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95343" w14:textId="77777777" w:rsidR="00FC2E54" w:rsidRPr="00FC2E54" w:rsidRDefault="00FC2E54" w:rsidP="00FC2E54">
      <w:pPr>
        <w:shd w:val="clear" w:color="auto" w:fill="FFFFFF"/>
        <w:spacing w:before="150" w:after="150" w:line="384" w:lineRule="atLeast"/>
        <w:jc w:val="both"/>
        <w:rPr>
          <w:rFonts w:ascii="Times New Roman" w:eastAsia="Times New Roman" w:hAnsi="Times New Roman" w:cs="Times New Roman"/>
          <w:color w:val="555555"/>
          <w:lang w:eastAsia="en-GB"/>
        </w:rPr>
      </w:pPr>
      <w:r w:rsidRPr="00FC2E54">
        <w:rPr>
          <w:rFonts w:ascii="Times New Roman" w:eastAsia="Times New Roman" w:hAnsi="Times New Roman" w:cs="Times New Roman"/>
          <w:color w:val="555555"/>
          <w:lang w:eastAsia="en-GB"/>
        </w:rPr>
        <w:t xml:space="preserve">East London’s Nunnery Gallery is the host of a major new exhibition of art that unifies the flair of contemporary British artist and filmmaker Sarah </w:t>
      </w:r>
      <w:proofErr w:type="spellStart"/>
      <w:r w:rsidRPr="00FC2E54">
        <w:rPr>
          <w:rFonts w:ascii="Times New Roman" w:eastAsia="Times New Roman" w:hAnsi="Times New Roman" w:cs="Times New Roman"/>
          <w:color w:val="555555"/>
          <w:lang w:eastAsia="en-GB"/>
        </w:rPr>
        <w:t>Pucill</w:t>
      </w:r>
      <w:proofErr w:type="spellEnd"/>
      <w:r w:rsidRPr="00FC2E54">
        <w:rPr>
          <w:rFonts w:ascii="Times New Roman" w:eastAsia="Times New Roman" w:hAnsi="Times New Roman" w:cs="Times New Roman"/>
          <w:color w:val="555555"/>
          <w:lang w:eastAsia="en-GB"/>
        </w:rPr>
        <w:t xml:space="preserve"> with the iconic work of French surrealist artist Claude </w:t>
      </w:r>
      <w:proofErr w:type="spellStart"/>
      <w:r w:rsidRPr="00FC2E54">
        <w:rPr>
          <w:rFonts w:ascii="Times New Roman" w:eastAsia="Times New Roman" w:hAnsi="Times New Roman" w:cs="Times New Roman"/>
          <w:color w:val="555555"/>
          <w:lang w:eastAsia="en-GB"/>
        </w:rPr>
        <w:t>Cahun</w:t>
      </w:r>
      <w:proofErr w:type="spellEnd"/>
      <w:r w:rsidRPr="00FC2E54">
        <w:rPr>
          <w:rFonts w:ascii="Times New Roman" w:eastAsia="Times New Roman" w:hAnsi="Times New Roman" w:cs="Times New Roman"/>
          <w:color w:val="555555"/>
          <w:lang w:eastAsia="en-GB"/>
        </w:rPr>
        <w:t xml:space="preserve"> (1894-1954).</w:t>
      </w:r>
    </w:p>
    <w:p w14:paraId="7DBC0FF9" w14:textId="7FB1CD9E" w:rsidR="00FC2E54" w:rsidRPr="00FC2E54" w:rsidRDefault="00FC2E54" w:rsidP="00FC2E54">
      <w:pPr>
        <w:shd w:val="clear" w:color="auto" w:fill="FFFFFF"/>
        <w:spacing w:line="384" w:lineRule="atLeast"/>
        <w:jc w:val="both"/>
        <w:rPr>
          <w:rFonts w:ascii="Times New Roman" w:eastAsia="Times New Roman" w:hAnsi="Times New Roman" w:cs="Times New Roman"/>
          <w:color w:val="555555"/>
          <w:lang w:eastAsia="en-GB"/>
        </w:rPr>
      </w:pPr>
      <w:r w:rsidRPr="00FC2E54">
        <w:rPr>
          <w:rFonts w:ascii="Times New Roman" w:eastAsia="Times New Roman" w:hAnsi="Times New Roman" w:cs="Times New Roman"/>
          <w:noProof/>
          <w:color w:val="067DC2"/>
          <w:bdr w:val="none" w:sz="0" w:space="0" w:color="auto" w:frame="1"/>
          <w:lang w:eastAsia="en-GB"/>
        </w:rPr>
        <w:drawing>
          <wp:inline distT="0" distB="0" distL="0" distR="0" wp14:anchorId="537197EE" wp14:editId="018FAB78">
            <wp:extent cx="3810000" cy="2540000"/>
            <wp:effectExtent l="0" t="0" r="0" b="0"/>
            <wp:docPr id="19" name="Picture 19" descr="magicmirror.nunnery.zakmacro.theupcoming.4">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icmirror.nunnery.zakmacro.theupcoming.4">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2540000"/>
                    </a:xfrm>
                    <a:prstGeom prst="rect">
                      <a:avLst/>
                    </a:prstGeom>
                    <a:noFill/>
                    <a:ln>
                      <a:noFill/>
                    </a:ln>
                  </pic:spPr>
                </pic:pic>
              </a:graphicData>
            </a:graphic>
          </wp:inline>
        </w:drawing>
      </w:r>
      <w:r w:rsidRPr="00FC2E54">
        <w:rPr>
          <w:rFonts w:ascii="Times New Roman" w:eastAsia="Times New Roman" w:hAnsi="Times New Roman" w:cs="Times New Roman"/>
          <w:color w:val="555555"/>
          <w:lang w:eastAsia="en-GB"/>
        </w:rPr>
        <w:t xml:space="preserve">Merging the work of these two formidable female artists of past and present offers an intriguing collaboration, exploring the idea of a “multiple self” and the notion of looking between mirror and camera eminent in </w:t>
      </w:r>
      <w:proofErr w:type="spellStart"/>
      <w:r w:rsidRPr="00FC2E54">
        <w:rPr>
          <w:rFonts w:ascii="Times New Roman" w:eastAsia="Times New Roman" w:hAnsi="Times New Roman" w:cs="Times New Roman"/>
          <w:color w:val="555555"/>
          <w:lang w:eastAsia="en-GB"/>
        </w:rPr>
        <w:t>Cahun’s</w:t>
      </w:r>
      <w:proofErr w:type="spellEnd"/>
      <w:r w:rsidRPr="00FC2E54">
        <w:rPr>
          <w:rFonts w:ascii="Times New Roman" w:eastAsia="Times New Roman" w:hAnsi="Times New Roman" w:cs="Times New Roman"/>
          <w:color w:val="555555"/>
          <w:lang w:eastAsia="en-GB"/>
        </w:rPr>
        <w:t xml:space="preserve"> work. Some of the photographs on display from the selection are noticeably small in size, inviting an inquisitive closer look which is rewarded with the optical illusionary positioning of each muse, their gazes transfixing central attention.</w:t>
      </w:r>
    </w:p>
    <w:p w14:paraId="32BDAD1B" w14:textId="77777777" w:rsidR="00FC2E54" w:rsidRPr="00FC2E54" w:rsidRDefault="00FC2E54" w:rsidP="00FC2E54">
      <w:pPr>
        <w:shd w:val="clear" w:color="auto" w:fill="FFFFFF"/>
        <w:spacing w:line="384" w:lineRule="atLeast"/>
        <w:jc w:val="both"/>
        <w:rPr>
          <w:rFonts w:ascii="Times New Roman" w:eastAsia="Times New Roman" w:hAnsi="Times New Roman" w:cs="Times New Roman"/>
          <w:color w:val="555555"/>
          <w:lang w:eastAsia="en-GB"/>
        </w:rPr>
      </w:pPr>
      <w:proofErr w:type="spellStart"/>
      <w:r w:rsidRPr="00FC2E54">
        <w:rPr>
          <w:rFonts w:ascii="Times New Roman" w:eastAsia="Times New Roman" w:hAnsi="Times New Roman" w:cs="Times New Roman"/>
          <w:color w:val="555555"/>
          <w:lang w:eastAsia="en-GB"/>
        </w:rPr>
        <w:t>Cahun</w:t>
      </w:r>
      <w:proofErr w:type="spellEnd"/>
      <w:r w:rsidRPr="00FC2E54">
        <w:rPr>
          <w:rFonts w:ascii="Times New Roman" w:eastAsia="Times New Roman" w:hAnsi="Times New Roman" w:cs="Times New Roman"/>
          <w:color w:val="555555"/>
          <w:lang w:eastAsia="en-GB"/>
        </w:rPr>
        <w:t xml:space="preserve"> was renowned for her exploration of gender neutrality, and her many selves are explored throughout the show. Her challenge of social conformities at the beginning of the 20</w:t>
      </w:r>
      <w:r w:rsidRPr="00FC2E54">
        <w:rPr>
          <w:rFonts w:ascii="Times New Roman" w:eastAsia="Times New Roman" w:hAnsi="Times New Roman" w:cs="Times New Roman"/>
          <w:color w:val="555555"/>
          <w:bdr w:val="none" w:sz="0" w:space="0" w:color="auto" w:frame="1"/>
          <w:vertAlign w:val="superscript"/>
          <w:lang w:eastAsia="en-GB"/>
        </w:rPr>
        <w:t>th</w:t>
      </w:r>
      <w:r w:rsidRPr="00FC2E54">
        <w:rPr>
          <w:rFonts w:ascii="Times New Roman" w:eastAsia="Times New Roman" w:hAnsi="Times New Roman" w:cs="Times New Roman"/>
          <w:color w:val="555555"/>
          <w:lang w:eastAsia="en-GB"/>
        </w:rPr>
        <w:t> century was a marker for female artists to come, and her work encapsulated surrealism, gender, identity and fashion, something that the exhibition has stayed true to. </w:t>
      </w:r>
    </w:p>
    <w:p w14:paraId="31A6C325" w14:textId="77777777" w:rsidR="00FC2E54" w:rsidRPr="00FC2E54" w:rsidRDefault="00FC2E54" w:rsidP="00FC2E54">
      <w:pPr>
        <w:shd w:val="clear" w:color="auto" w:fill="FFFFFF"/>
        <w:spacing w:line="384" w:lineRule="atLeast"/>
        <w:jc w:val="both"/>
        <w:rPr>
          <w:rFonts w:ascii="Times New Roman" w:eastAsia="Times New Roman" w:hAnsi="Times New Roman" w:cs="Times New Roman"/>
          <w:color w:val="555555"/>
          <w:lang w:eastAsia="en-GB"/>
        </w:rPr>
      </w:pPr>
      <w:proofErr w:type="spellStart"/>
      <w:r w:rsidRPr="00FC2E54">
        <w:rPr>
          <w:rFonts w:ascii="Times New Roman" w:eastAsia="Times New Roman" w:hAnsi="Times New Roman" w:cs="Times New Roman"/>
          <w:color w:val="555555"/>
          <w:lang w:eastAsia="en-GB"/>
        </w:rPr>
        <w:t>Pucill</w:t>
      </w:r>
      <w:proofErr w:type="spellEnd"/>
      <w:r w:rsidRPr="00FC2E54">
        <w:rPr>
          <w:rFonts w:ascii="Times New Roman" w:eastAsia="Times New Roman" w:hAnsi="Times New Roman" w:cs="Times New Roman"/>
          <w:color w:val="555555"/>
          <w:lang w:eastAsia="en-GB"/>
        </w:rPr>
        <w:t xml:space="preserve"> expertly draws </w:t>
      </w:r>
      <w:proofErr w:type="spellStart"/>
      <w:r w:rsidRPr="00FC2E54">
        <w:rPr>
          <w:rFonts w:ascii="Times New Roman" w:eastAsia="Times New Roman" w:hAnsi="Times New Roman" w:cs="Times New Roman"/>
          <w:color w:val="555555"/>
          <w:lang w:eastAsia="en-GB"/>
        </w:rPr>
        <w:t>Cahun’s</w:t>
      </w:r>
      <w:proofErr w:type="spellEnd"/>
      <w:r w:rsidRPr="00FC2E54">
        <w:rPr>
          <w:rFonts w:ascii="Times New Roman" w:eastAsia="Times New Roman" w:hAnsi="Times New Roman" w:cs="Times New Roman"/>
          <w:color w:val="555555"/>
          <w:lang w:eastAsia="en-GB"/>
        </w:rPr>
        <w:t xml:space="preserve"> central hypotheses into the post-modern era with gender, self and identity still key to the understanding of both artists’ work. The highlight of the visit is no doubt </w:t>
      </w:r>
      <w:proofErr w:type="spellStart"/>
      <w:r w:rsidRPr="00FC2E54">
        <w:rPr>
          <w:rFonts w:ascii="Times New Roman" w:eastAsia="Times New Roman" w:hAnsi="Times New Roman" w:cs="Times New Roman"/>
          <w:color w:val="555555"/>
          <w:lang w:eastAsia="en-GB"/>
        </w:rPr>
        <w:t>Pucill’s</w:t>
      </w:r>
      <w:proofErr w:type="spellEnd"/>
      <w:r w:rsidRPr="00FC2E54">
        <w:rPr>
          <w:rFonts w:ascii="Times New Roman" w:eastAsia="Times New Roman" w:hAnsi="Times New Roman" w:cs="Times New Roman"/>
          <w:color w:val="555555"/>
          <w:lang w:eastAsia="en-GB"/>
        </w:rPr>
        <w:t xml:space="preserve"> film entitled </w:t>
      </w:r>
      <w:r w:rsidRPr="00FC2E54">
        <w:rPr>
          <w:rFonts w:ascii="Times New Roman" w:eastAsia="Times New Roman" w:hAnsi="Times New Roman" w:cs="Times New Roman"/>
          <w:i/>
          <w:iCs/>
          <w:color w:val="555555"/>
          <w:bdr w:val="none" w:sz="0" w:space="0" w:color="auto" w:frame="1"/>
          <w:lang w:eastAsia="en-GB"/>
        </w:rPr>
        <w:t>Magic Mirror</w:t>
      </w:r>
      <w:r w:rsidRPr="00FC2E54">
        <w:rPr>
          <w:rFonts w:ascii="Times New Roman" w:eastAsia="Times New Roman" w:hAnsi="Times New Roman" w:cs="Times New Roman"/>
          <w:color w:val="555555"/>
          <w:lang w:eastAsia="en-GB"/>
        </w:rPr>
        <w:t xml:space="preserve">, a name that comes from </w:t>
      </w:r>
      <w:proofErr w:type="spellStart"/>
      <w:r w:rsidRPr="00FC2E54">
        <w:rPr>
          <w:rFonts w:ascii="Times New Roman" w:eastAsia="Times New Roman" w:hAnsi="Times New Roman" w:cs="Times New Roman"/>
          <w:color w:val="555555"/>
          <w:lang w:eastAsia="en-GB"/>
        </w:rPr>
        <w:t>Cahun’s</w:t>
      </w:r>
      <w:proofErr w:type="spellEnd"/>
      <w:r w:rsidRPr="00FC2E54">
        <w:rPr>
          <w:rFonts w:ascii="Times New Roman" w:eastAsia="Times New Roman" w:hAnsi="Times New Roman" w:cs="Times New Roman"/>
          <w:color w:val="555555"/>
          <w:lang w:eastAsia="en-GB"/>
        </w:rPr>
        <w:t xml:space="preserve"> own words: “A portrait of one or the other. Our two narcissisms drowning in it. It was the impossible realised in a magic mirror.” </w:t>
      </w:r>
      <w:proofErr w:type="spellStart"/>
      <w:r w:rsidRPr="00FC2E54">
        <w:rPr>
          <w:rFonts w:ascii="Times New Roman" w:eastAsia="Times New Roman" w:hAnsi="Times New Roman" w:cs="Times New Roman"/>
          <w:color w:val="555555"/>
          <w:lang w:eastAsia="en-GB"/>
        </w:rPr>
        <w:t>Pucill</w:t>
      </w:r>
      <w:proofErr w:type="spellEnd"/>
      <w:r w:rsidRPr="00FC2E54">
        <w:rPr>
          <w:rFonts w:ascii="Times New Roman" w:eastAsia="Times New Roman" w:hAnsi="Times New Roman" w:cs="Times New Roman"/>
          <w:color w:val="555555"/>
          <w:lang w:eastAsia="en-GB"/>
        </w:rPr>
        <w:t xml:space="preserve"> reimagines </w:t>
      </w:r>
      <w:proofErr w:type="spellStart"/>
      <w:r w:rsidRPr="00FC2E54">
        <w:rPr>
          <w:rFonts w:ascii="Times New Roman" w:eastAsia="Times New Roman" w:hAnsi="Times New Roman" w:cs="Times New Roman"/>
          <w:color w:val="555555"/>
          <w:lang w:eastAsia="en-GB"/>
        </w:rPr>
        <w:t>Cahun’s</w:t>
      </w:r>
      <w:proofErr w:type="spellEnd"/>
      <w:r w:rsidRPr="00FC2E54">
        <w:rPr>
          <w:rFonts w:ascii="Times New Roman" w:eastAsia="Times New Roman" w:hAnsi="Times New Roman" w:cs="Times New Roman"/>
          <w:color w:val="555555"/>
          <w:lang w:eastAsia="en-GB"/>
        </w:rPr>
        <w:t xml:space="preserve"> photographs and written text from her book </w:t>
      </w:r>
      <w:proofErr w:type="spellStart"/>
      <w:r w:rsidRPr="00FC2E54">
        <w:rPr>
          <w:rFonts w:ascii="Times New Roman" w:eastAsia="Times New Roman" w:hAnsi="Times New Roman" w:cs="Times New Roman"/>
          <w:i/>
          <w:iCs/>
          <w:color w:val="555555"/>
          <w:bdr w:val="none" w:sz="0" w:space="0" w:color="auto" w:frame="1"/>
          <w:lang w:eastAsia="en-GB"/>
        </w:rPr>
        <w:t>Aveux</w:t>
      </w:r>
      <w:proofErr w:type="spellEnd"/>
      <w:r w:rsidRPr="00FC2E54">
        <w:rPr>
          <w:rFonts w:ascii="Times New Roman" w:eastAsia="Times New Roman" w:hAnsi="Times New Roman" w:cs="Times New Roman"/>
          <w:i/>
          <w:iCs/>
          <w:color w:val="555555"/>
          <w:bdr w:val="none" w:sz="0" w:space="0" w:color="auto" w:frame="1"/>
          <w:lang w:eastAsia="en-GB"/>
        </w:rPr>
        <w:t xml:space="preserve"> non </w:t>
      </w:r>
      <w:proofErr w:type="spellStart"/>
      <w:r w:rsidRPr="00FC2E54">
        <w:rPr>
          <w:rFonts w:ascii="Times New Roman" w:eastAsia="Times New Roman" w:hAnsi="Times New Roman" w:cs="Times New Roman"/>
          <w:i/>
          <w:iCs/>
          <w:color w:val="555555"/>
          <w:bdr w:val="none" w:sz="0" w:space="0" w:color="auto" w:frame="1"/>
          <w:lang w:eastAsia="en-GB"/>
        </w:rPr>
        <w:t>avenus</w:t>
      </w:r>
      <w:proofErr w:type="spellEnd"/>
      <w:r w:rsidRPr="00FC2E54">
        <w:rPr>
          <w:rFonts w:ascii="Times New Roman" w:eastAsia="Times New Roman" w:hAnsi="Times New Roman" w:cs="Times New Roman"/>
          <w:color w:val="555555"/>
          <w:lang w:eastAsia="en-GB"/>
        </w:rPr>
        <w:t> (</w:t>
      </w:r>
      <w:r w:rsidRPr="00FC2E54">
        <w:rPr>
          <w:rFonts w:ascii="Times New Roman" w:eastAsia="Times New Roman" w:hAnsi="Times New Roman" w:cs="Times New Roman"/>
          <w:i/>
          <w:iCs/>
          <w:color w:val="555555"/>
          <w:bdr w:val="none" w:sz="0" w:space="0" w:color="auto" w:frame="1"/>
          <w:lang w:eastAsia="en-GB"/>
        </w:rPr>
        <w:t>Disavowals</w:t>
      </w:r>
      <w:r w:rsidRPr="00FC2E54">
        <w:rPr>
          <w:rFonts w:ascii="Times New Roman" w:eastAsia="Times New Roman" w:hAnsi="Times New Roman" w:cs="Times New Roman"/>
          <w:color w:val="555555"/>
          <w:lang w:eastAsia="en-GB"/>
        </w:rPr>
        <w:t xml:space="preserve">), and offers for the first time a captivating transformation of </w:t>
      </w:r>
      <w:proofErr w:type="spellStart"/>
      <w:r w:rsidRPr="00FC2E54">
        <w:rPr>
          <w:rFonts w:ascii="Times New Roman" w:eastAsia="Times New Roman" w:hAnsi="Times New Roman" w:cs="Times New Roman"/>
          <w:color w:val="555555"/>
          <w:lang w:eastAsia="en-GB"/>
        </w:rPr>
        <w:t>Cahun’s</w:t>
      </w:r>
      <w:proofErr w:type="spellEnd"/>
      <w:r w:rsidRPr="00FC2E54">
        <w:rPr>
          <w:rFonts w:ascii="Times New Roman" w:eastAsia="Times New Roman" w:hAnsi="Times New Roman" w:cs="Times New Roman"/>
          <w:color w:val="555555"/>
          <w:lang w:eastAsia="en-GB"/>
        </w:rPr>
        <w:t xml:space="preserve"> still work to life on screen. It’s mesmerising and perfectly complements the themes running through each photograph, while also exploring the dynamics of sound and word in film. </w:t>
      </w:r>
    </w:p>
    <w:p w14:paraId="65993037" w14:textId="77777777" w:rsidR="00FC2E54" w:rsidRPr="00FC2E54" w:rsidRDefault="00FC2E54" w:rsidP="00FC2E54">
      <w:pPr>
        <w:shd w:val="clear" w:color="auto" w:fill="FFFFFF"/>
        <w:spacing w:before="150" w:after="150" w:line="384" w:lineRule="atLeast"/>
        <w:jc w:val="both"/>
        <w:rPr>
          <w:rFonts w:ascii="Times New Roman" w:eastAsia="Times New Roman" w:hAnsi="Times New Roman" w:cs="Times New Roman"/>
          <w:color w:val="555555"/>
          <w:lang w:eastAsia="en-GB"/>
        </w:rPr>
      </w:pPr>
      <w:r w:rsidRPr="00FC2E54">
        <w:rPr>
          <w:rFonts w:ascii="Times New Roman" w:eastAsia="Times New Roman" w:hAnsi="Times New Roman" w:cs="Times New Roman"/>
          <w:color w:val="555555"/>
          <w:lang w:eastAsia="en-GB"/>
        </w:rPr>
        <w:t xml:space="preserve">This is small yet enlightening exhibition, combining to great effect the talent of one historic and one contemporary female artist, who share a common engagement with the surrealist movement that has now spanned across two centuries. In keeping the memory of Claude </w:t>
      </w:r>
      <w:proofErr w:type="spellStart"/>
      <w:r w:rsidRPr="00FC2E54">
        <w:rPr>
          <w:rFonts w:ascii="Times New Roman" w:eastAsia="Times New Roman" w:hAnsi="Times New Roman" w:cs="Times New Roman"/>
          <w:color w:val="555555"/>
          <w:lang w:eastAsia="en-GB"/>
        </w:rPr>
        <w:lastRenderedPageBreak/>
        <w:t>Cahun’s</w:t>
      </w:r>
      <w:proofErr w:type="spellEnd"/>
      <w:r w:rsidRPr="00FC2E54">
        <w:rPr>
          <w:rFonts w:ascii="Times New Roman" w:eastAsia="Times New Roman" w:hAnsi="Times New Roman" w:cs="Times New Roman"/>
          <w:color w:val="555555"/>
          <w:lang w:eastAsia="en-GB"/>
        </w:rPr>
        <w:t xml:space="preserve"> influence on postmodern female artistry to the fore, and intertwining her work with the creative experimentation of </w:t>
      </w:r>
      <w:proofErr w:type="spellStart"/>
      <w:r w:rsidRPr="00FC2E54">
        <w:rPr>
          <w:rFonts w:ascii="Times New Roman" w:eastAsia="Times New Roman" w:hAnsi="Times New Roman" w:cs="Times New Roman"/>
          <w:color w:val="555555"/>
          <w:lang w:eastAsia="en-GB"/>
        </w:rPr>
        <w:t>Pucill</w:t>
      </w:r>
      <w:proofErr w:type="spellEnd"/>
      <w:r w:rsidRPr="00FC2E54">
        <w:rPr>
          <w:rFonts w:ascii="Times New Roman" w:eastAsia="Times New Roman" w:hAnsi="Times New Roman" w:cs="Times New Roman"/>
          <w:color w:val="555555"/>
          <w:lang w:eastAsia="en-GB"/>
        </w:rPr>
        <w:t>, credit is due to the curator Karen Le Roy Harris, who has succeeded in producing a timeless display of female surrealist exploration. </w:t>
      </w:r>
    </w:p>
    <w:p w14:paraId="40DB9CA6" w14:textId="77777777" w:rsidR="00FC2E54" w:rsidRPr="00FC2E54" w:rsidRDefault="00FC2E54" w:rsidP="00FC2E54">
      <w:pPr>
        <w:shd w:val="clear" w:color="auto" w:fill="FFFFFF"/>
        <w:spacing w:line="384" w:lineRule="atLeast"/>
        <w:rPr>
          <w:rFonts w:ascii="Times New Roman" w:eastAsia="Times New Roman" w:hAnsi="Times New Roman" w:cs="Times New Roman"/>
          <w:color w:val="555555"/>
          <w:lang w:eastAsia="en-GB"/>
        </w:rPr>
      </w:pPr>
      <w:r w:rsidRPr="00FC2E54">
        <w:rPr>
          <w:rFonts w:ascii="Segoe UI Symbol" w:eastAsia="Times New Roman" w:hAnsi="Segoe UI Symbol" w:cs="Segoe UI Symbol"/>
          <w:color w:val="FFC03D"/>
          <w:bdr w:val="none" w:sz="0" w:space="0" w:color="auto" w:frame="1"/>
          <w:lang w:eastAsia="en-GB"/>
        </w:rPr>
        <w:t>★★★★</w:t>
      </w:r>
      <w:r w:rsidRPr="00FC2E54">
        <w:rPr>
          <w:rFonts w:ascii="Segoe UI Symbol" w:eastAsia="Times New Roman" w:hAnsi="Segoe UI Symbol" w:cs="Segoe UI Symbol"/>
          <w:color w:val="B9B9B9"/>
          <w:bdr w:val="none" w:sz="0" w:space="0" w:color="auto" w:frame="1"/>
          <w:lang w:eastAsia="en-GB"/>
        </w:rPr>
        <w:t>★</w:t>
      </w:r>
    </w:p>
    <w:p w14:paraId="44157102" w14:textId="77777777" w:rsidR="00FC2E54" w:rsidRPr="00FC2E54" w:rsidRDefault="00FC2E54" w:rsidP="00FC2E54">
      <w:pPr>
        <w:shd w:val="clear" w:color="auto" w:fill="FFFFFF"/>
        <w:spacing w:line="384" w:lineRule="atLeast"/>
        <w:jc w:val="right"/>
        <w:rPr>
          <w:rFonts w:ascii="Times New Roman" w:eastAsia="Times New Roman" w:hAnsi="Times New Roman" w:cs="Times New Roman"/>
          <w:color w:val="555555"/>
          <w:lang w:eastAsia="en-GB"/>
        </w:rPr>
      </w:pPr>
      <w:r w:rsidRPr="00FC2E54">
        <w:rPr>
          <w:rFonts w:ascii="Times New Roman" w:eastAsia="Times New Roman" w:hAnsi="Times New Roman" w:cs="Times New Roman"/>
          <w:b/>
          <w:bCs/>
          <w:i/>
          <w:iCs/>
          <w:color w:val="555555"/>
          <w:bdr w:val="none" w:sz="0" w:space="0" w:color="auto" w:frame="1"/>
          <w:lang w:eastAsia="en-GB"/>
        </w:rPr>
        <w:t>Emma Brady</w:t>
      </w:r>
    </w:p>
    <w:p w14:paraId="059D385D" w14:textId="77777777" w:rsidR="00FC2E54" w:rsidRPr="00FC2E54" w:rsidRDefault="00FC2E54" w:rsidP="00FC2E54">
      <w:pPr>
        <w:shd w:val="clear" w:color="auto" w:fill="FFFFFF"/>
        <w:spacing w:line="384" w:lineRule="atLeast"/>
        <w:jc w:val="both"/>
        <w:rPr>
          <w:rFonts w:ascii="Times New Roman" w:eastAsia="Times New Roman" w:hAnsi="Times New Roman" w:cs="Times New Roman"/>
          <w:color w:val="555555"/>
          <w:lang w:eastAsia="en-GB"/>
        </w:rPr>
      </w:pPr>
      <w:r w:rsidRPr="00FC2E54">
        <w:rPr>
          <w:rFonts w:ascii="Times New Roman" w:eastAsia="Times New Roman" w:hAnsi="Times New Roman" w:cs="Times New Roman"/>
          <w:color w:val="555555"/>
          <w:lang w:eastAsia="en-GB"/>
        </w:rPr>
        <w:t xml:space="preserve">Magic Mirror: Exhibition of works by Claude </w:t>
      </w:r>
      <w:proofErr w:type="spellStart"/>
      <w:r w:rsidRPr="00FC2E54">
        <w:rPr>
          <w:rFonts w:ascii="Times New Roman" w:eastAsia="Times New Roman" w:hAnsi="Times New Roman" w:cs="Times New Roman"/>
          <w:color w:val="555555"/>
          <w:lang w:eastAsia="en-GB"/>
        </w:rPr>
        <w:t>Cahun</w:t>
      </w:r>
      <w:proofErr w:type="spellEnd"/>
      <w:r w:rsidRPr="00FC2E54">
        <w:rPr>
          <w:rFonts w:ascii="Times New Roman" w:eastAsia="Times New Roman" w:hAnsi="Times New Roman" w:cs="Times New Roman"/>
          <w:color w:val="555555"/>
          <w:lang w:eastAsia="en-GB"/>
        </w:rPr>
        <w:t xml:space="preserve"> and Sarah </w:t>
      </w:r>
      <w:proofErr w:type="spellStart"/>
      <w:r w:rsidRPr="00FC2E54">
        <w:rPr>
          <w:rFonts w:ascii="Times New Roman" w:eastAsia="Times New Roman" w:hAnsi="Times New Roman" w:cs="Times New Roman"/>
          <w:color w:val="555555"/>
          <w:lang w:eastAsia="en-GB"/>
        </w:rPr>
        <w:t>Pucill</w:t>
      </w:r>
      <w:proofErr w:type="spellEnd"/>
      <w:r w:rsidRPr="00FC2E54">
        <w:rPr>
          <w:rFonts w:ascii="Times New Roman" w:eastAsia="Times New Roman" w:hAnsi="Times New Roman" w:cs="Times New Roman"/>
          <w:color w:val="555555"/>
          <w:lang w:eastAsia="en-GB"/>
        </w:rPr>
        <w:t> </w:t>
      </w:r>
      <w:r w:rsidRPr="00FC2E54">
        <w:rPr>
          <w:rFonts w:ascii="Times New Roman" w:eastAsia="Times New Roman" w:hAnsi="Times New Roman" w:cs="Times New Roman"/>
          <w:i/>
          <w:iCs/>
          <w:color w:val="555555"/>
          <w:bdr w:val="none" w:sz="0" w:space="0" w:color="auto" w:frame="1"/>
          <w:lang w:eastAsia="en-GB"/>
        </w:rPr>
        <w:t>is at Nunnery Gallery London from 17</w:t>
      </w:r>
      <w:r w:rsidRPr="00FC2E54">
        <w:rPr>
          <w:rFonts w:ascii="Times New Roman" w:eastAsia="Times New Roman" w:hAnsi="Times New Roman" w:cs="Times New Roman"/>
          <w:i/>
          <w:iCs/>
          <w:color w:val="555555"/>
          <w:bdr w:val="none" w:sz="0" w:space="0" w:color="auto" w:frame="1"/>
          <w:vertAlign w:val="superscript"/>
          <w:lang w:eastAsia="en-GB"/>
        </w:rPr>
        <w:t>th</w:t>
      </w:r>
      <w:r w:rsidRPr="00FC2E54">
        <w:rPr>
          <w:rFonts w:ascii="Times New Roman" w:eastAsia="Times New Roman" w:hAnsi="Times New Roman" w:cs="Times New Roman"/>
          <w:i/>
          <w:iCs/>
          <w:color w:val="555555"/>
          <w:bdr w:val="none" w:sz="0" w:space="0" w:color="auto" w:frame="1"/>
          <w:lang w:eastAsia="en-GB"/>
        </w:rPr>
        <w:t> April until 14</w:t>
      </w:r>
      <w:r w:rsidRPr="00FC2E54">
        <w:rPr>
          <w:rFonts w:ascii="Times New Roman" w:eastAsia="Times New Roman" w:hAnsi="Times New Roman" w:cs="Times New Roman"/>
          <w:i/>
          <w:iCs/>
          <w:color w:val="555555"/>
          <w:bdr w:val="none" w:sz="0" w:space="0" w:color="auto" w:frame="1"/>
          <w:vertAlign w:val="superscript"/>
          <w:lang w:eastAsia="en-GB"/>
        </w:rPr>
        <w:t>th</w:t>
      </w:r>
      <w:r w:rsidRPr="00FC2E54">
        <w:rPr>
          <w:rFonts w:ascii="Times New Roman" w:eastAsia="Times New Roman" w:hAnsi="Times New Roman" w:cs="Times New Roman"/>
          <w:i/>
          <w:iCs/>
          <w:color w:val="555555"/>
          <w:bdr w:val="none" w:sz="0" w:space="0" w:color="auto" w:frame="1"/>
          <w:lang w:eastAsia="en-GB"/>
        </w:rPr>
        <w:t> June, for further information visit</w:t>
      </w:r>
      <w:r w:rsidRPr="00FC2E54">
        <w:rPr>
          <w:rFonts w:ascii="Times New Roman" w:eastAsia="Times New Roman" w:hAnsi="Times New Roman" w:cs="Times New Roman"/>
          <w:color w:val="555555"/>
          <w:lang w:eastAsia="en-GB"/>
        </w:rPr>
        <w:t> </w:t>
      </w:r>
      <w:hyperlink r:id="rId7" w:history="1">
        <w:r w:rsidRPr="00FC2E54">
          <w:rPr>
            <w:rFonts w:ascii="Times New Roman" w:eastAsia="Times New Roman" w:hAnsi="Times New Roman" w:cs="Times New Roman"/>
            <w:color w:val="067DC2"/>
            <w:u w:val="single"/>
            <w:bdr w:val="none" w:sz="0" w:space="0" w:color="auto" w:frame="1"/>
            <w:lang w:eastAsia="en-GB"/>
          </w:rPr>
          <w:t>here</w:t>
        </w:r>
      </w:hyperlink>
      <w:r w:rsidRPr="00FC2E54">
        <w:rPr>
          <w:rFonts w:ascii="Times New Roman" w:eastAsia="Times New Roman" w:hAnsi="Times New Roman" w:cs="Times New Roman"/>
          <w:i/>
          <w:iCs/>
          <w:color w:val="555555"/>
          <w:bdr w:val="none" w:sz="0" w:space="0" w:color="auto" w:frame="1"/>
          <w:lang w:eastAsia="en-GB"/>
        </w:rPr>
        <w:t>.</w:t>
      </w:r>
    </w:p>
    <w:p w14:paraId="7B880B11" w14:textId="77777777" w:rsidR="00FC2E54" w:rsidRPr="00FC2E54" w:rsidRDefault="00FC2E54" w:rsidP="00FC2E54">
      <w:pPr>
        <w:shd w:val="clear" w:color="auto" w:fill="FFFFFF"/>
        <w:spacing w:before="150" w:after="150" w:line="384" w:lineRule="atLeast"/>
        <w:jc w:val="both"/>
        <w:rPr>
          <w:rFonts w:ascii="Times New Roman" w:eastAsia="Times New Roman" w:hAnsi="Times New Roman" w:cs="Times New Roman"/>
          <w:color w:val="555555"/>
          <w:lang w:eastAsia="en-GB"/>
        </w:rPr>
      </w:pPr>
      <w:r w:rsidRPr="00FC2E54">
        <w:rPr>
          <w:rFonts w:ascii="Times New Roman" w:eastAsia="Times New Roman" w:hAnsi="Times New Roman" w:cs="Times New Roman"/>
          <w:color w:val="555555"/>
          <w:lang w:eastAsia="en-GB"/>
        </w:rPr>
        <w:t> </w:t>
      </w:r>
    </w:p>
    <w:p w14:paraId="2D1D8FBA" w14:textId="77EF887D" w:rsidR="00FC2E54" w:rsidRPr="00FC2E54" w:rsidRDefault="00FC2E54" w:rsidP="00FC2E54">
      <w:pPr>
        <w:shd w:val="clear" w:color="auto" w:fill="FFFFFF"/>
        <w:spacing w:line="384" w:lineRule="atLeast"/>
        <w:rPr>
          <w:rFonts w:ascii="Times New Roman" w:eastAsia="Times New Roman" w:hAnsi="Times New Roman" w:cs="Times New Roman"/>
          <w:color w:val="555555"/>
          <w:lang w:eastAsia="en-GB"/>
        </w:rPr>
      </w:pPr>
      <w:hyperlink r:id="rId8" w:history="1">
        <w:r w:rsidRPr="00FC2E54">
          <w:rPr>
            <w:rFonts w:ascii="Times New Roman" w:eastAsia="Times New Roman" w:hAnsi="Times New Roman" w:cs="Times New Roman"/>
            <w:noProof/>
            <w:color w:val="555555"/>
            <w:lang w:eastAsia="en-GB"/>
          </w:rPr>
          <w:drawing>
            <wp:anchor distT="0" distB="0" distL="0" distR="0" simplePos="0" relativeHeight="251658240" behindDoc="0" locked="0" layoutInCell="1" allowOverlap="0" wp14:anchorId="5E627A69" wp14:editId="7C377E27">
              <wp:simplePos x="0" y="0"/>
              <wp:positionH relativeFrom="column">
                <wp:align>left</wp:align>
              </wp:positionH>
              <wp:positionV relativeFrom="line">
                <wp:posOffset>0</wp:posOffset>
              </wp:positionV>
              <wp:extent cx="5731510" cy="3815080"/>
              <wp:effectExtent l="0" t="0" r="0" b="0"/>
              <wp:wrapSquare wrapText="bothSides"/>
              <wp:docPr id="25" name="Picture 2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1508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14:paraId="621F927B" w14:textId="2228E8EE" w:rsidR="00FC2E54" w:rsidRPr="00FC2E54" w:rsidRDefault="00FC2E54" w:rsidP="00FC2E54">
      <w:pPr>
        <w:shd w:val="clear" w:color="auto" w:fill="FFFFFF"/>
        <w:spacing w:line="384" w:lineRule="atLeast"/>
        <w:rPr>
          <w:rFonts w:ascii="Times New Roman" w:eastAsia="Times New Roman" w:hAnsi="Times New Roman" w:cs="Times New Roman"/>
          <w:color w:val="555555"/>
          <w:lang w:eastAsia="en-GB"/>
        </w:rPr>
      </w:pPr>
      <w:hyperlink r:id="rId10" w:history="1">
        <w:r w:rsidRPr="00FC2E54">
          <w:rPr>
            <w:rFonts w:ascii="Times New Roman" w:eastAsia="Times New Roman" w:hAnsi="Times New Roman" w:cs="Times New Roman"/>
            <w:noProof/>
            <w:color w:val="555555"/>
            <w:lang w:eastAsia="en-GB"/>
          </w:rPr>
          <w:drawing>
            <wp:anchor distT="0" distB="0" distL="0" distR="0" simplePos="0" relativeHeight="251658240" behindDoc="0" locked="0" layoutInCell="1" allowOverlap="0" wp14:anchorId="02FF03B6" wp14:editId="30009A36">
              <wp:simplePos x="0" y="0"/>
              <wp:positionH relativeFrom="column">
                <wp:align>left</wp:align>
              </wp:positionH>
              <wp:positionV relativeFrom="line">
                <wp:posOffset>0</wp:posOffset>
              </wp:positionV>
              <wp:extent cx="4254500" cy="2832100"/>
              <wp:effectExtent l="0" t="0" r="0" b="0"/>
              <wp:wrapSquare wrapText="bothSides"/>
              <wp:docPr id="24" name="Picture 2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4500" cy="28321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14:paraId="7043768F" w14:textId="7C96B11E" w:rsidR="00FC2E54" w:rsidRPr="00FC2E54" w:rsidRDefault="00FC2E54" w:rsidP="00FC2E54">
      <w:pPr>
        <w:shd w:val="clear" w:color="auto" w:fill="FFFFFF"/>
        <w:spacing w:line="384" w:lineRule="atLeast"/>
        <w:rPr>
          <w:rFonts w:ascii="Times New Roman" w:eastAsia="Times New Roman" w:hAnsi="Times New Roman" w:cs="Times New Roman"/>
          <w:color w:val="555555"/>
          <w:lang w:eastAsia="en-GB"/>
        </w:rPr>
      </w:pPr>
      <w:hyperlink r:id="rId12" w:history="1">
        <w:r w:rsidRPr="00FC2E54">
          <w:rPr>
            <w:rFonts w:ascii="Times New Roman" w:eastAsia="Times New Roman" w:hAnsi="Times New Roman" w:cs="Times New Roman"/>
            <w:noProof/>
            <w:color w:val="555555"/>
            <w:lang w:eastAsia="en-GB"/>
          </w:rPr>
          <w:drawing>
            <wp:anchor distT="0" distB="0" distL="0" distR="0" simplePos="0" relativeHeight="251658240" behindDoc="0" locked="0" layoutInCell="1" allowOverlap="0" wp14:anchorId="0C3E105F" wp14:editId="37C430F3">
              <wp:simplePos x="0" y="0"/>
              <wp:positionH relativeFrom="column">
                <wp:align>left</wp:align>
              </wp:positionH>
              <wp:positionV relativeFrom="line">
                <wp:posOffset>0</wp:posOffset>
              </wp:positionV>
              <wp:extent cx="4254500" cy="2832100"/>
              <wp:effectExtent l="0" t="0" r="0" b="0"/>
              <wp:wrapSquare wrapText="bothSides"/>
              <wp:docPr id="23" name="Picture 2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4500" cy="28321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14:paraId="67285225" w14:textId="3E89FEBE" w:rsidR="00FC2E54" w:rsidRPr="00FC2E54" w:rsidRDefault="00FC2E54" w:rsidP="00FC2E54">
      <w:pPr>
        <w:shd w:val="clear" w:color="auto" w:fill="FFFFFF"/>
        <w:spacing w:line="384" w:lineRule="atLeast"/>
        <w:rPr>
          <w:rFonts w:ascii="Times New Roman" w:eastAsia="Times New Roman" w:hAnsi="Times New Roman" w:cs="Times New Roman"/>
          <w:color w:val="555555"/>
          <w:lang w:eastAsia="en-GB"/>
        </w:rPr>
      </w:pPr>
      <w:hyperlink r:id="rId14" w:history="1">
        <w:r w:rsidRPr="00FC2E54">
          <w:rPr>
            <w:rFonts w:ascii="Times New Roman" w:eastAsia="Times New Roman" w:hAnsi="Times New Roman" w:cs="Times New Roman"/>
            <w:noProof/>
            <w:color w:val="555555"/>
            <w:lang w:eastAsia="en-GB"/>
          </w:rPr>
          <w:drawing>
            <wp:anchor distT="0" distB="0" distL="0" distR="0" simplePos="0" relativeHeight="251658240" behindDoc="0" locked="0" layoutInCell="1" allowOverlap="0" wp14:anchorId="4406C948" wp14:editId="5645603E">
              <wp:simplePos x="0" y="0"/>
              <wp:positionH relativeFrom="column">
                <wp:align>left</wp:align>
              </wp:positionH>
              <wp:positionV relativeFrom="line">
                <wp:posOffset>0</wp:posOffset>
              </wp:positionV>
              <wp:extent cx="5731510" cy="3810000"/>
              <wp:effectExtent l="0" t="0" r="0" b="0"/>
              <wp:wrapSquare wrapText="bothSides"/>
              <wp:docPr id="22" name="Picture 2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10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14:paraId="10E43B92" w14:textId="788A0D0C" w:rsidR="00FC2E54" w:rsidRPr="00FC2E54" w:rsidRDefault="00FC2E54" w:rsidP="00FC2E54">
      <w:pPr>
        <w:shd w:val="clear" w:color="auto" w:fill="FFFFFF"/>
        <w:spacing w:line="384" w:lineRule="atLeast"/>
        <w:rPr>
          <w:rFonts w:ascii="Times New Roman" w:eastAsia="Times New Roman" w:hAnsi="Times New Roman" w:cs="Times New Roman"/>
          <w:color w:val="555555"/>
          <w:lang w:eastAsia="en-GB"/>
        </w:rPr>
      </w:pPr>
      <w:hyperlink r:id="rId16" w:history="1">
        <w:r w:rsidRPr="00FC2E54">
          <w:rPr>
            <w:rFonts w:ascii="Times New Roman" w:eastAsia="Times New Roman" w:hAnsi="Times New Roman" w:cs="Times New Roman"/>
            <w:noProof/>
            <w:color w:val="555555"/>
            <w:lang w:eastAsia="en-GB"/>
          </w:rPr>
          <w:drawing>
            <wp:anchor distT="0" distB="0" distL="0" distR="0" simplePos="0" relativeHeight="251658240" behindDoc="0" locked="0" layoutInCell="1" allowOverlap="0" wp14:anchorId="5364A58A" wp14:editId="54D7DEC5">
              <wp:simplePos x="0" y="0"/>
              <wp:positionH relativeFrom="column">
                <wp:align>left</wp:align>
              </wp:positionH>
              <wp:positionV relativeFrom="line">
                <wp:posOffset>0</wp:posOffset>
              </wp:positionV>
              <wp:extent cx="3937000" cy="5918200"/>
              <wp:effectExtent l="0" t="0" r="0" b="0"/>
              <wp:wrapSquare wrapText="bothSides"/>
              <wp:docPr id="21" name="Picture 2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7000" cy="59182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14:paraId="13E26203" w14:textId="77777777" w:rsidR="00FC2E54" w:rsidRDefault="00FC2E54" w:rsidP="00FC2E54">
      <w:pPr>
        <w:pStyle w:val="Heading1"/>
        <w:spacing w:before="0" w:after="79"/>
        <w:rPr>
          <w:rFonts w:ascii="Georgia" w:hAnsi="Georgia"/>
          <w:color w:val="3E3B3B"/>
          <w:spacing w:val="-15"/>
          <w:sz w:val="77"/>
          <w:szCs w:val="77"/>
        </w:rPr>
      </w:pPr>
      <w:r>
        <w:rPr>
          <w:rFonts w:ascii="Georgia" w:hAnsi="Georgia"/>
          <w:b/>
          <w:bCs/>
          <w:color w:val="3E3B3B"/>
          <w:spacing w:val="-15"/>
          <w:sz w:val="77"/>
          <w:szCs w:val="77"/>
        </w:rPr>
        <w:t xml:space="preserve">Review: Sarah </w:t>
      </w:r>
      <w:proofErr w:type="spellStart"/>
      <w:r>
        <w:rPr>
          <w:rFonts w:ascii="Georgia" w:hAnsi="Georgia"/>
          <w:b/>
          <w:bCs/>
          <w:color w:val="3E3B3B"/>
          <w:spacing w:val="-15"/>
          <w:sz w:val="77"/>
          <w:szCs w:val="77"/>
        </w:rPr>
        <w:t>Pucill’s</w:t>
      </w:r>
      <w:proofErr w:type="spellEnd"/>
      <w:r>
        <w:rPr>
          <w:rFonts w:ascii="Georgia" w:hAnsi="Georgia"/>
          <w:b/>
          <w:bCs/>
          <w:color w:val="3E3B3B"/>
          <w:spacing w:val="-15"/>
          <w:sz w:val="77"/>
          <w:szCs w:val="77"/>
        </w:rPr>
        <w:t xml:space="preserve"> Magic Mirror (and works by Claude </w:t>
      </w:r>
      <w:proofErr w:type="spellStart"/>
      <w:r>
        <w:rPr>
          <w:rFonts w:ascii="Georgia" w:hAnsi="Georgia"/>
          <w:b/>
          <w:bCs/>
          <w:color w:val="3E3B3B"/>
          <w:spacing w:val="-15"/>
          <w:sz w:val="77"/>
          <w:szCs w:val="77"/>
        </w:rPr>
        <w:t>Cahun</w:t>
      </w:r>
      <w:proofErr w:type="spellEnd"/>
      <w:r>
        <w:rPr>
          <w:rFonts w:ascii="Georgia" w:hAnsi="Georgia"/>
          <w:b/>
          <w:bCs/>
          <w:color w:val="3E3B3B"/>
          <w:spacing w:val="-15"/>
          <w:sz w:val="77"/>
          <w:szCs w:val="77"/>
        </w:rPr>
        <w:t>)</w:t>
      </w:r>
    </w:p>
    <w:p w14:paraId="6ED6BAF2" w14:textId="77777777" w:rsidR="00FC2E54" w:rsidRDefault="00FC2E54" w:rsidP="00FC2E54">
      <w:pPr>
        <w:pStyle w:val="NormalWeb"/>
        <w:spacing w:before="0" w:beforeAutospacing="0" w:after="0" w:afterAutospacing="0"/>
        <w:rPr>
          <w:rFonts w:ascii="inherit" w:hAnsi="inherit"/>
          <w:color w:val="3E3B3B"/>
          <w:sz w:val="30"/>
          <w:szCs w:val="30"/>
        </w:rPr>
      </w:pPr>
      <w:r>
        <w:rPr>
          <w:rFonts w:ascii="inherit" w:hAnsi="inherit"/>
          <w:color w:val="3E3B3B"/>
          <w:sz w:val="30"/>
          <w:szCs w:val="30"/>
        </w:rPr>
        <w:t xml:space="preserve">Reflections on gender, role-play and partnership illuminate Sarah </w:t>
      </w:r>
      <w:proofErr w:type="spellStart"/>
      <w:r>
        <w:rPr>
          <w:rFonts w:ascii="inherit" w:hAnsi="inherit"/>
          <w:color w:val="3E3B3B"/>
          <w:sz w:val="30"/>
          <w:szCs w:val="30"/>
        </w:rPr>
        <w:t>Pucill’s</w:t>
      </w:r>
      <w:proofErr w:type="spellEnd"/>
      <w:r>
        <w:rPr>
          <w:rFonts w:ascii="inherit" w:hAnsi="inherit"/>
          <w:color w:val="3E3B3B"/>
          <w:sz w:val="30"/>
          <w:szCs w:val="30"/>
        </w:rPr>
        <w:t xml:space="preserve"> prismatic tribute to the life and art of French surrealist Claude </w:t>
      </w:r>
      <w:proofErr w:type="spellStart"/>
      <w:r>
        <w:rPr>
          <w:rFonts w:ascii="inherit" w:hAnsi="inherit"/>
          <w:color w:val="3E3B3B"/>
          <w:sz w:val="30"/>
          <w:szCs w:val="30"/>
        </w:rPr>
        <w:t>Cahun</w:t>
      </w:r>
      <w:proofErr w:type="spellEnd"/>
      <w:r>
        <w:rPr>
          <w:rFonts w:ascii="inherit" w:hAnsi="inherit"/>
          <w:color w:val="3E3B3B"/>
          <w:sz w:val="30"/>
          <w:szCs w:val="30"/>
        </w:rPr>
        <w:t>.</w:t>
      </w:r>
    </w:p>
    <w:p w14:paraId="3ECEB60C" w14:textId="77777777" w:rsidR="00FC2E54" w:rsidRDefault="00FC2E54" w:rsidP="00FC2E54">
      <w:pPr>
        <w:pStyle w:val="author-data"/>
        <w:spacing w:before="240" w:beforeAutospacing="0" w:after="0" w:afterAutospacing="0"/>
        <w:rPr>
          <w:rFonts w:ascii="inherit" w:hAnsi="inherit"/>
          <w:color w:val="3E3B3B"/>
        </w:rPr>
      </w:pPr>
      <w:hyperlink r:id="rId18" w:history="1">
        <w:r>
          <w:rPr>
            <w:rStyle w:val="Hyperlink"/>
            <w:rFonts w:ascii="inherit" w:hAnsi="inherit"/>
            <w:color w:val="1269B0"/>
            <w:sz w:val="18"/>
            <w:szCs w:val="18"/>
          </w:rPr>
          <w:t>Frances Morgan</w:t>
        </w:r>
      </w:hyperlink>
      <w:r>
        <w:rPr>
          <w:rFonts w:ascii="inherit" w:hAnsi="inherit"/>
          <w:color w:val="3E3B3B"/>
        </w:rPr>
        <w:br/>
      </w:r>
      <w:r>
        <w:rPr>
          <w:rStyle w:val="date"/>
          <w:rFonts w:ascii="inherit" w:hAnsi="inherit"/>
          <w:color w:val="A09C9C"/>
          <w:sz w:val="18"/>
          <w:szCs w:val="18"/>
        </w:rPr>
        <w:t>Updated: 7 April 2017</w:t>
      </w:r>
    </w:p>
    <w:p w14:paraId="1B2AC600" w14:textId="77777777" w:rsidR="00FC2E54" w:rsidRDefault="00FC2E54" w:rsidP="00FC2E54">
      <w:pPr>
        <w:pStyle w:val="facebookshare"/>
        <w:numPr>
          <w:ilvl w:val="0"/>
          <w:numId w:val="4"/>
        </w:numPr>
        <w:spacing w:before="0" w:beforeAutospacing="0" w:after="0" w:afterAutospacing="0"/>
        <w:ind w:right="240"/>
        <w:rPr>
          <w:rFonts w:ascii="inherit" w:hAnsi="inherit"/>
          <w:color w:val="3E3B3B"/>
          <w:sz w:val="15"/>
          <w:szCs w:val="15"/>
        </w:rPr>
      </w:pPr>
    </w:p>
    <w:p w14:paraId="52FAA718" w14:textId="77777777" w:rsidR="00FC2E54" w:rsidRDefault="00FC2E54" w:rsidP="00FC2E54">
      <w:pPr>
        <w:pStyle w:val="fieldtweetbutton"/>
        <w:numPr>
          <w:ilvl w:val="0"/>
          <w:numId w:val="4"/>
        </w:numPr>
        <w:spacing w:before="0" w:beforeAutospacing="0" w:after="0" w:afterAutospacing="0"/>
        <w:ind w:right="240"/>
        <w:rPr>
          <w:rFonts w:ascii="inherit" w:hAnsi="inherit"/>
          <w:color w:val="3E3B3B"/>
          <w:sz w:val="15"/>
          <w:szCs w:val="15"/>
        </w:rPr>
      </w:pPr>
    </w:p>
    <w:p w14:paraId="74E92D4A" w14:textId="77777777" w:rsidR="00FC2E54" w:rsidRDefault="00FC2E54" w:rsidP="00FC2E54">
      <w:pPr>
        <w:pStyle w:val="pinterest"/>
        <w:numPr>
          <w:ilvl w:val="0"/>
          <w:numId w:val="4"/>
        </w:numPr>
        <w:spacing w:before="0" w:beforeAutospacing="0" w:after="0" w:afterAutospacing="0"/>
        <w:ind w:right="720"/>
        <w:rPr>
          <w:rFonts w:ascii="inherit" w:hAnsi="inherit"/>
          <w:color w:val="3E3B3B"/>
          <w:sz w:val="15"/>
          <w:szCs w:val="15"/>
        </w:rPr>
      </w:pPr>
      <w:hyperlink r:id="rId19" w:history="1">
        <w:r>
          <w:rPr>
            <w:rStyle w:val="pin1675549705117count"/>
            <w:rFonts w:ascii="Helvetica Neue" w:hAnsi="Helvetica Neue"/>
            <w:b/>
            <w:bCs/>
            <w:color w:val="555555"/>
            <w:sz w:val="15"/>
            <w:szCs w:val="15"/>
            <w:shd w:val="clear" w:color="auto" w:fill="EFEFEF"/>
          </w:rPr>
          <w:t>0</w:t>
        </w:r>
        <w:r>
          <w:rPr>
            <w:rStyle w:val="Hyperlink"/>
            <w:rFonts w:ascii="Helvetica Neue" w:hAnsi="Helvetica Neue"/>
            <w:b/>
            <w:bCs/>
            <w:color w:val="FFFFFF"/>
            <w:sz w:val="17"/>
            <w:szCs w:val="17"/>
          </w:rPr>
          <w:t>Save</w:t>
        </w:r>
      </w:hyperlink>
    </w:p>
    <w:p w14:paraId="307B6D77" w14:textId="77777777" w:rsidR="00FC2E54" w:rsidRDefault="00FC2E54" w:rsidP="00FC2E54">
      <w:pPr>
        <w:pStyle w:val="NormalWeb"/>
        <w:spacing w:before="0" w:beforeAutospacing="0" w:after="240" w:afterAutospacing="0"/>
        <w:rPr>
          <w:rFonts w:ascii="inherit" w:hAnsi="inherit"/>
          <w:color w:val="3E3B3B"/>
        </w:rPr>
      </w:pPr>
      <w:r>
        <w:rPr>
          <w:rStyle w:val="Emphasis"/>
          <w:rFonts w:ascii="inherit" w:eastAsiaTheme="majorEastAsia" w:hAnsi="inherit"/>
          <w:color w:val="3E3B3B"/>
        </w:rPr>
        <w:t>Web exclusive</w:t>
      </w:r>
    </w:p>
    <w:p w14:paraId="0A233232" w14:textId="2057C93A" w:rsidR="00FC2E54" w:rsidRDefault="00FC2E54" w:rsidP="00FC2E54">
      <w:pPr>
        <w:rPr>
          <w:rFonts w:ascii="Helvetica Neue" w:hAnsi="Helvetica Neue"/>
          <w:color w:val="3E3B3B"/>
          <w:sz w:val="15"/>
          <w:szCs w:val="15"/>
        </w:rPr>
      </w:pPr>
      <w:r>
        <w:rPr>
          <w:rFonts w:ascii="Helvetica Neue" w:hAnsi="Helvetica Neue"/>
          <w:color w:val="3E3B3B"/>
          <w:sz w:val="15"/>
          <w:szCs w:val="15"/>
        </w:rPr>
        <w:fldChar w:fldCharType="begin"/>
      </w:r>
      <w:r>
        <w:rPr>
          <w:rFonts w:ascii="Helvetica Neue" w:hAnsi="Helvetica Neue"/>
          <w:color w:val="3E3B3B"/>
          <w:sz w:val="15"/>
          <w:szCs w:val="15"/>
        </w:rPr>
        <w:instrText xml:space="preserve"> INCLUDEPICTURE "https://www2.bfi.org.uk/sites/bfi.org.uk/files/styles/full/public/image/magic-mirror-2013-002-hand-mirror.jpg?itok=64JYb1PM" \* MERGEFORMATINET </w:instrText>
      </w:r>
      <w:r>
        <w:rPr>
          <w:rFonts w:ascii="Helvetica Neue" w:hAnsi="Helvetica Neue"/>
          <w:color w:val="3E3B3B"/>
          <w:sz w:val="15"/>
          <w:szCs w:val="15"/>
        </w:rPr>
        <w:fldChar w:fldCharType="separate"/>
      </w:r>
      <w:r>
        <w:rPr>
          <w:rFonts w:ascii="Helvetica Neue" w:hAnsi="Helvetica Neue"/>
          <w:noProof/>
          <w:color w:val="3E3B3B"/>
          <w:sz w:val="15"/>
          <w:szCs w:val="15"/>
        </w:rPr>
        <w:drawing>
          <wp:inline distT="0" distB="0" distL="0" distR="0" wp14:anchorId="27A4C417" wp14:editId="32BD399B">
            <wp:extent cx="5731510" cy="4911725"/>
            <wp:effectExtent l="0" t="0" r="0" b="3175"/>
            <wp:docPr id="37" name="Picture 37" descr="Magic Mirro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gic Mirror (20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911725"/>
                    </a:xfrm>
                    <a:prstGeom prst="rect">
                      <a:avLst/>
                    </a:prstGeom>
                    <a:noFill/>
                    <a:ln>
                      <a:noFill/>
                    </a:ln>
                  </pic:spPr>
                </pic:pic>
              </a:graphicData>
            </a:graphic>
          </wp:inline>
        </w:drawing>
      </w:r>
      <w:r>
        <w:rPr>
          <w:rFonts w:ascii="Helvetica Neue" w:hAnsi="Helvetica Neue"/>
          <w:color w:val="3E3B3B"/>
          <w:sz w:val="15"/>
          <w:szCs w:val="15"/>
        </w:rPr>
        <w:fldChar w:fldCharType="end"/>
      </w:r>
    </w:p>
    <w:p w14:paraId="034951FA" w14:textId="77777777" w:rsidR="00FC2E54" w:rsidRDefault="00FC2E54" w:rsidP="00FC2E54">
      <w:pPr>
        <w:pStyle w:val="NormalWeb"/>
        <w:spacing w:before="0" w:beforeAutospacing="0" w:after="0" w:afterAutospacing="0"/>
        <w:rPr>
          <w:rFonts w:ascii="inherit" w:hAnsi="inherit"/>
          <w:color w:val="3E3B3B"/>
          <w:sz w:val="21"/>
          <w:szCs w:val="21"/>
        </w:rPr>
      </w:pPr>
      <w:r>
        <w:rPr>
          <w:rStyle w:val="caption"/>
          <w:rFonts w:ascii="inherit" w:eastAsiaTheme="majorEastAsia" w:hAnsi="inherit"/>
          <w:color w:val="3E3B3B"/>
          <w:sz w:val="21"/>
          <w:szCs w:val="21"/>
        </w:rPr>
        <w:t>Magic Mirror (2013)</w:t>
      </w:r>
    </w:p>
    <w:p w14:paraId="2EDAA4EF" w14:textId="77777777" w:rsidR="00FC2E54" w:rsidRDefault="00FC2E54" w:rsidP="00FC2E54">
      <w:pPr>
        <w:pStyle w:val="NormalWeb"/>
        <w:spacing w:before="0" w:beforeAutospacing="0" w:after="240" w:afterAutospacing="0"/>
        <w:rPr>
          <w:rFonts w:ascii="inherit" w:hAnsi="inherit"/>
          <w:color w:val="3E3B3B"/>
        </w:rPr>
      </w:pPr>
      <w:r>
        <w:rPr>
          <w:rFonts w:ascii="inherit" w:hAnsi="inherit"/>
          <w:color w:val="3E3B3B"/>
        </w:rPr>
        <w:t>Magic mirrors have a tendency play with our sense of size. Through the looking glass, Alice grows and shrinks; at the fairground, halls of mirrors distort the proportions of faces and bodies.</w:t>
      </w:r>
    </w:p>
    <w:p w14:paraId="14F638C0" w14:textId="77777777" w:rsidR="00FC2E54" w:rsidRDefault="00FC2E54" w:rsidP="00FC2E54">
      <w:pPr>
        <w:pStyle w:val="NormalWeb"/>
        <w:shd w:val="clear" w:color="auto" w:fill="F1F1F1"/>
        <w:spacing w:before="0" w:beforeAutospacing="0" w:after="240" w:afterAutospacing="0"/>
        <w:rPr>
          <w:rFonts w:ascii="inherit" w:hAnsi="inherit"/>
          <w:color w:val="3E3B3B"/>
          <w:sz w:val="21"/>
          <w:szCs w:val="21"/>
        </w:rPr>
      </w:pPr>
      <w:hyperlink r:id="rId21" w:history="1">
        <w:r>
          <w:rPr>
            <w:rStyle w:val="Strong"/>
            <w:rFonts w:ascii="inherit" w:hAnsi="inherit"/>
            <w:color w:val="1269B0"/>
            <w:sz w:val="16"/>
            <w:szCs w:val="16"/>
          </w:rPr>
          <w:t xml:space="preserve">Magic Mirror: Exhibition of works by Claude </w:t>
        </w:r>
        <w:proofErr w:type="spellStart"/>
        <w:r>
          <w:rPr>
            <w:rStyle w:val="Strong"/>
            <w:rFonts w:ascii="inherit" w:hAnsi="inherit"/>
            <w:color w:val="1269B0"/>
            <w:sz w:val="16"/>
            <w:szCs w:val="16"/>
          </w:rPr>
          <w:t>Cahun</w:t>
        </w:r>
        <w:proofErr w:type="spellEnd"/>
        <w:r>
          <w:rPr>
            <w:rStyle w:val="Strong"/>
            <w:rFonts w:ascii="inherit" w:hAnsi="inherit"/>
            <w:color w:val="1269B0"/>
            <w:sz w:val="16"/>
            <w:szCs w:val="16"/>
          </w:rPr>
          <w:t xml:space="preserve"> and Sarah </w:t>
        </w:r>
        <w:proofErr w:type="spellStart"/>
        <w:r>
          <w:rPr>
            <w:rStyle w:val="Strong"/>
            <w:rFonts w:ascii="inherit" w:hAnsi="inherit"/>
            <w:color w:val="1269B0"/>
            <w:sz w:val="16"/>
            <w:szCs w:val="16"/>
          </w:rPr>
          <w:t>Pucill</w:t>
        </w:r>
        <w:proofErr w:type="spellEnd"/>
      </w:hyperlink>
    </w:p>
    <w:p w14:paraId="44EBD2A6" w14:textId="77777777" w:rsidR="00FC2E54" w:rsidRDefault="00FC2E54" w:rsidP="00FC2E54">
      <w:pPr>
        <w:pStyle w:val="NormalWeb"/>
        <w:shd w:val="clear" w:color="auto" w:fill="F1F1F1"/>
        <w:spacing w:before="0" w:beforeAutospacing="0" w:after="240" w:afterAutospacing="0"/>
        <w:rPr>
          <w:rFonts w:ascii="inherit" w:hAnsi="inherit"/>
          <w:color w:val="3E3B3B"/>
          <w:sz w:val="21"/>
          <w:szCs w:val="21"/>
        </w:rPr>
      </w:pPr>
      <w:r>
        <w:rPr>
          <w:rStyle w:val="content-small-print-text"/>
          <w:rFonts w:ascii="inherit" w:eastAsiaTheme="majorEastAsia" w:hAnsi="inherit"/>
          <w:color w:val="3E3B3B"/>
          <w:sz w:val="16"/>
          <w:szCs w:val="16"/>
        </w:rPr>
        <w:t xml:space="preserve">17 April-14 June </w:t>
      </w:r>
      <w:proofErr w:type="gramStart"/>
      <w:r>
        <w:rPr>
          <w:rStyle w:val="content-small-print-text"/>
          <w:rFonts w:ascii="inherit" w:eastAsiaTheme="majorEastAsia" w:hAnsi="inherit"/>
          <w:color w:val="3E3B3B"/>
          <w:sz w:val="16"/>
          <w:szCs w:val="16"/>
        </w:rPr>
        <w:t>2015  |</w:t>
      </w:r>
      <w:proofErr w:type="gramEnd"/>
      <w:r>
        <w:rPr>
          <w:rStyle w:val="content-small-print-text"/>
          <w:rFonts w:ascii="inherit" w:eastAsiaTheme="majorEastAsia" w:hAnsi="inherit"/>
          <w:color w:val="3E3B3B"/>
          <w:sz w:val="16"/>
          <w:szCs w:val="16"/>
        </w:rPr>
        <w:t xml:space="preserve">  Nunnery Gallery, </w:t>
      </w:r>
      <w:proofErr w:type="spellStart"/>
      <w:r>
        <w:rPr>
          <w:rStyle w:val="content-small-print-text"/>
          <w:rFonts w:ascii="inherit" w:eastAsiaTheme="majorEastAsia" w:hAnsi="inherit"/>
          <w:color w:val="3E3B3B"/>
          <w:sz w:val="16"/>
          <w:szCs w:val="16"/>
        </w:rPr>
        <w:t>Londo</w:t>
      </w:r>
      <w:proofErr w:type="spellEnd"/>
    </w:p>
    <w:p w14:paraId="25FD0D49" w14:textId="77777777" w:rsidR="00FC2E54" w:rsidRDefault="00FC2E54" w:rsidP="00FC2E54">
      <w:pPr>
        <w:pStyle w:val="NormalWeb"/>
        <w:shd w:val="clear" w:color="auto" w:fill="F1F1F1"/>
        <w:spacing w:before="0" w:beforeAutospacing="0" w:after="240" w:afterAutospacing="0"/>
        <w:rPr>
          <w:rFonts w:ascii="inherit" w:hAnsi="inherit"/>
          <w:color w:val="3E3B3B"/>
          <w:sz w:val="21"/>
          <w:szCs w:val="21"/>
        </w:rPr>
      </w:pPr>
      <w:r>
        <w:rPr>
          <w:rStyle w:val="content-small-print-text"/>
          <w:rFonts w:eastAsiaTheme="majorEastAsia"/>
          <w:color w:val="3E3B3B"/>
          <w:sz w:val="16"/>
          <w:szCs w:val="16"/>
        </w:rPr>
        <w:t>►</w:t>
      </w:r>
      <w:r>
        <w:rPr>
          <w:rStyle w:val="content-small-print-text"/>
          <w:rFonts w:ascii="inherit" w:eastAsiaTheme="majorEastAsia" w:hAnsi="inherit"/>
          <w:color w:val="3E3B3B"/>
          <w:sz w:val="16"/>
          <w:szCs w:val="16"/>
        </w:rPr>
        <w:t> </w:t>
      </w:r>
      <w:hyperlink r:id="rId22" w:history="1">
        <w:r>
          <w:rPr>
            <w:rStyle w:val="Hyperlink"/>
            <w:rFonts w:ascii="inherit" w:hAnsi="inherit"/>
            <w:color w:val="1269B0"/>
            <w:sz w:val="16"/>
            <w:szCs w:val="16"/>
          </w:rPr>
          <w:t>Trailer</w:t>
        </w:r>
      </w:hyperlink>
    </w:p>
    <w:p w14:paraId="77F38155" w14:textId="77777777" w:rsidR="00FC2E54" w:rsidRDefault="00FC2E54" w:rsidP="00FC2E54">
      <w:pPr>
        <w:pStyle w:val="NormalWeb"/>
        <w:shd w:val="clear" w:color="auto" w:fill="F1F1F1"/>
        <w:spacing w:before="0" w:beforeAutospacing="0" w:after="0" w:afterAutospacing="0"/>
        <w:rPr>
          <w:rFonts w:ascii="inherit" w:hAnsi="inherit"/>
          <w:color w:val="3E3B3B"/>
          <w:sz w:val="21"/>
          <w:szCs w:val="21"/>
        </w:rPr>
      </w:pPr>
      <w:r>
        <w:rPr>
          <w:rStyle w:val="content-small-print-text"/>
          <w:rFonts w:ascii="inherit" w:eastAsiaTheme="majorEastAsia" w:hAnsi="inherit"/>
          <w:color w:val="3E3B3B"/>
          <w:sz w:val="16"/>
          <w:szCs w:val="16"/>
        </w:rPr>
        <w:t xml:space="preserve">Sarah </w:t>
      </w:r>
      <w:proofErr w:type="spellStart"/>
      <w:r>
        <w:rPr>
          <w:rStyle w:val="content-small-print-text"/>
          <w:rFonts w:ascii="inherit" w:eastAsiaTheme="majorEastAsia" w:hAnsi="inherit"/>
          <w:color w:val="3E3B3B"/>
          <w:sz w:val="16"/>
          <w:szCs w:val="16"/>
        </w:rPr>
        <w:t>Pucill</w:t>
      </w:r>
      <w:proofErr w:type="spellEnd"/>
      <w:r>
        <w:rPr>
          <w:rStyle w:val="content-small-print-text"/>
          <w:rFonts w:ascii="inherit" w:eastAsiaTheme="majorEastAsia" w:hAnsi="inherit"/>
          <w:color w:val="3E3B3B"/>
          <w:sz w:val="16"/>
          <w:szCs w:val="16"/>
        </w:rPr>
        <w:t xml:space="preserve"> talks with curator and critic Helena Reckitt at the Nunnery Gallery at 7pm on Wednesday 29 April.</w:t>
      </w:r>
    </w:p>
    <w:p w14:paraId="53B59596" w14:textId="77777777" w:rsidR="00FC2E54" w:rsidRDefault="00FC2E54" w:rsidP="00FC2E54">
      <w:pPr>
        <w:pStyle w:val="NormalWeb"/>
        <w:spacing w:before="0" w:beforeAutospacing="0" w:after="240" w:afterAutospacing="0"/>
        <w:rPr>
          <w:rFonts w:ascii="inherit" w:hAnsi="inherit"/>
          <w:color w:val="3E3B3B"/>
        </w:rPr>
      </w:pPr>
      <w:r>
        <w:rPr>
          <w:rFonts w:ascii="inherit" w:hAnsi="inherit"/>
          <w:color w:val="3E3B3B"/>
        </w:rPr>
        <w:t>Moving through East London’s Nunnery Gallery, my first encounter with the work of French surrealist polymath </w:t>
      </w:r>
      <w:hyperlink r:id="rId23" w:history="1">
        <w:r>
          <w:rPr>
            <w:rStyle w:val="Hyperlink"/>
            <w:rFonts w:ascii="inherit" w:hAnsi="inherit"/>
            <w:color w:val="1269B0"/>
          </w:rPr>
          <w:t xml:space="preserve">Claude </w:t>
        </w:r>
        <w:proofErr w:type="spellStart"/>
        <w:r>
          <w:rPr>
            <w:rStyle w:val="Hyperlink"/>
            <w:rFonts w:ascii="inherit" w:hAnsi="inherit"/>
            <w:color w:val="1269B0"/>
          </w:rPr>
          <w:t>Cahun</w:t>
        </w:r>
        <w:proofErr w:type="spellEnd"/>
      </w:hyperlink>
      <w:r>
        <w:rPr>
          <w:rFonts w:ascii="inherit" w:hAnsi="inherit"/>
          <w:color w:val="3E3B3B"/>
        </w:rPr>
        <w:t>, born Lucy Schwob in 1894, and contemporary London filmmaker </w:t>
      </w:r>
      <w:hyperlink r:id="rId24" w:history="1">
        <w:r>
          <w:rPr>
            <w:rStyle w:val="Hyperlink"/>
            <w:rFonts w:ascii="inherit" w:hAnsi="inherit"/>
            <w:color w:val="1269B0"/>
          </w:rPr>
          <w:t xml:space="preserve">Sarah </w:t>
        </w:r>
        <w:proofErr w:type="spellStart"/>
        <w:r>
          <w:rPr>
            <w:rStyle w:val="Hyperlink"/>
            <w:rFonts w:ascii="inherit" w:hAnsi="inherit"/>
            <w:color w:val="1269B0"/>
          </w:rPr>
          <w:t>Pucill</w:t>
        </w:r>
        <w:proofErr w:type="spellEnd"/>
      </w:hyperlink>
      <w:r>
        <w:rPr>
          <w:rFonts w:ascii="inherit" w:hAnsi="inherit"/>
          <w:color w:val="3E3B3B"/>
        </w:rPr>
        <w:t xml:space="preserve"> is one of a similar warping of dimensions. Many of </w:t>
      </w:r>
      <w:proofErr w:type="spellStart"/>
      <w:r>
        <w:rPr>
          <w:rFonts w:ascii="inherit" w:hAnsi="inherit"/>
          <w:color w:val="3E3B3B"/>
        </w:rPr>
        <w:t>Cahun’s</w:t>
      </w:r>
      <w:proofErr w:type="spellEnd"/>
      <w:r>
        <w:rPr>
          <w:rFonts w:ascii="inherit" w:hAnsi="inherit"/>
          <w:color w:val="3E3B3B"/>
        </w:rPr>
        <w:t xml:space="preserve"> photographs, which line a long, narrow room, are tiny, yet the images they depict, of </w:t>
      </w:r>
      <w:proofErr w:type="spellStart"/>
      <w:r>
        <w:rPr>
          <w:rFonts w:ascii="inherit" w:hAnsi="inherit"/>
          <w:color w:val="3E3B3B"/>
        </w:rPr>
        <w:t>Cahun</w:t>
      </w:r>
      <w:proofErr w:type="spellEnd"/>
      <w:r>
        <w:rPr>
          <w:rFonts w:ascii="inherit" w:hAnsi="inherit"/>
          <w:color w:val="3E3B3B"/>
        </w:rPr>
        <w:t xml:space="preserve"> and her partner </w:t>
      </w:r>
      <w:hyperlink r:id="rId25" w:history="1">
        <w:r>
          <w:rPr>
            <w:rStyle w:val="Hyperlink"/>
            <w:rFonts w:ascii="inherit" w:hAnsi="inherit"/>
            <w:color w:val="1269B0"/>
          </w:rPr>
          <w:t>Marcel Moore</w:t>
        </w:r>
      </w:hyperlink>
      <w:r>
        <w:rPr>
          <w:rFonts w:ascii="inherit" w:hAnsi="inherit"/>
          <w:color w:val="3E3B3B"/>
        </w:rPr>
        <w:t xml:space="preserve"> in a variety of costumes and personae, are so striking, their composition so confident, they demand to take up space. </w:t>
      </w:r>
      <w:r>
        <w:rPr>
          <w:rFonts w:ascii="inherit" w:hAnsi="inherit"/>
          <w:color w:val="3E3B3B"/>
        </w:rPr>
        <w:lastRenderedPageBreak/>
        <w:t xml:space="preserve">Their snapshot size indicates mainly they were never intended for display: shot for the most part during the 1930s and 40s, when </w:t>
      </w:r>
      <w:proofErr w:type="spellStart"/>
      <w:r>
        <w:rPr>
          <w:rFonts w:ascii="inherit" w:hAnsi="inherit"/>
          <w:color w:val="3E3B3B"/>
        </w:rPr>
        <w:t>Cahun</w:t>
      </w:r>
      <w:proofErr w:type="spellEnd"/>
      <w:r>
        <w:rPr>
          <w:rFonts w:ascii="inherit" w:hAnsi="inherit"/>
          <w:color w:val="3E3B3B"/>
        </w:rPr>
        <w:t xml:space="preserve"> and Moore had left Paris for a reclusive existence in Jersey, the meticulous images document an ongoing performance for an audience of two.</w:t>
      </w:r>
    </w:p>
    <w:p w14:paraId="78387122" w14:textId="77777777" w:rsidR="00FC2E54" w:rsidRDefault="00FC2E54" w:rsidP="00FC2E54">
      <w:pPr>
        <w:pStyle w:val="NormalWeb"/>
        <w:spacing w:before="0" w:beforeAutospacing="0" w:after="240" w:afterAutospacing="0"/>
        <w:rPr>
          <w:rFonts w:ascii="inherit" w:hAnsi="inherit"/>
          <w:color w:val="3E3B3B"/>
        </w:rPr>
      </w:pPr>
      <w:r>
        <w:rPr>
          <w:rFonts w:ascii="inherit" w:hAnsi="inherit"/>
          <w:color w:val="3E3B3B"/>
        </w:rPr>
        <w:t xml:space="preserve">In Sarah </w:t>
      </w:r>
      <w:proofErr w:type="spellStart"/>
      <w:r>
        <w:rPr>
          <w:rFonts w:ascii="inherit" w:hAnsi="inherit"/>
          <w:color w:val="3E3B3B"/>
        </w:rPr>
        <w:t>Pucill’s</w:t>
      </w:r>
      <w:proofErr w:type="spellEnd"/>
      <w:r>
        <w:rPr>
          <w:rFonts w:ascii="inherit" w:hAnsi="inherit"/>
          <w:color w:val="3E3B3B"/>
        </w:rPr>
        <w:t xml:space="preserve"> 2013 film Magic Mirror, which shows in an adjacent room on a large screen, </w:t>
      </w:r>
      <w:proofErr w:type="spellStart"/>
      <w:r>
        <w:rPr>
          <w:rFonts w:ascii="inherit" w:hAnsi="inherit"/>
          <w:color w:val="3E3B3B"/>
        </w:rPr>
        <w:t>Cahun</w:t>
      </w:r>
      <w:proofErr w:type="spellEnd"/>
      <w:r>
        <w:rPr>
          <w:rFonts w:ascii="inherit" w:hAnsi="inherit"/>
          <w:color w:val="3E3B3B"/>
        </w:rPr>
        <w:t xml:space="preserve"> and Moore’s miniature tableaux expand and contract, taking the viewer out onto the wide beaches where </w:t>
      </w:r>
      <w:proofErr w:type="spellStart"/>
      <w:r>
        <w:rPr>
          <w:rFonts w:ascii="inherit" w:hAnsi="inherit"/>
          <w:color w:val="3E3B3B"/>
        </w:rPr>
        <w:t>Cahun</w:t>
      </w:r>
      <w:proofErr w:type="spellEnd"/>
      <w:r>
        <w:rPr>
          <w:rFonts w:ascii="inherit" w:hAnsi="inherit"/>
          <w:color w:val="3E3B3B"/>
        </w:rPr>
        <w:t xml:space="preserve"> once posed dressed as an awkward angel in silver foil and chiffon, but also intimately into the body – whose, you’re not sure; it could be artist or lover or both (and </w:t>
      </w:r>
      <w:proofErr w:type="spellStart"/>
      <w:r>
        <w:rPr>
          <w:rFonts w:ascii="inherit" w:hAnsi="inherit"/>
          <w:color w:val="3E3B3B"/>
        </w:rPr>
        <w:t>Cahun</w:t>
      </w:r>
      <w:proofErr w:type="spellEnd"/>
      <w:r>
        <w:rPr>
          <w:rFonts w:ascii="inherit" w:hAnsi="inherit"/>
          <w:color w:val="3E3B3B"/>
        </w:rPr>
        <w:t xml:space="preserve"> and Moore were both). The iris of an eye fills the frame; a dark throat </w:t>
      </w:r>
      <w:proofErr w:type="gramStart"/>
      <w:r>
        <w:rPr>
          <w:rFonts w:ascii="inherit" w:hAnsi="inherit"/>
          <w:color w:val="3E3B3B"/>
        </w:rPr>
        <w:t>swallows</w:t>
      </w:r>
      <w:proofErr w:type="gramEnd"/>
      <w:r>
        <w:rPr>
          <w:rFonts w:ascii="inherit" w:hAnsi="inherit"/>
          <w:color w:val="3E3B3B"/>
        </w:rPr>
        <w:t xml:space="preserve"> it. Lips and noses are seen through magnifying glasses, and a pair of sunlit legs, knees bent, slowly part. This is a self-contained world that rejects outsiders while engulfing its subjects. Necessarily so: in 1940, Jersey was occupied by Nazi Germany and </w:t>
      </w:r>
      <w:proofErr w:type="spellStart"/>
      <w:r>
        <w:rPr>
          <w:rFonts w:ascii="inherit" w:hAnsi="inherit"/>
          <w:color w:val="3E3B3B"/>
        </w:rPr>
        <w:t>Cahun</w:t>
      </w:r>
      <w:proofErr w:type="spellEnd"/>
      <w:r>
        <w:rPr>
          <w:rFonts w:ascii="inherit" w:hAnsi="inherit"/>
          <w:color w:val="3E3B3B"/>
        </w:rPr>
        <w:t xml:space="preserve"> and Moore, both Jewish, carried out a small but determined resistance campaign which landed them both in prison.</w:t>
      </w:r>
    </w:p>
    <w:p w14:paraId="285916CB" w14:textId="6C19B234" w:rsidR="00FC2E54" w:rsidRDefault="00FC2E54" w:rsidP="00FC2E54">
      <w:pPr>
        <w:rPr>
          <w:rFonts w:ascii="Helvetica Neue" w:hAnsi="Helvetica Neue"/>
          <w:color w:val="3E3B3B"/>
          <w:sz w:val="15"/>
          <w:szCs w:val="15"/>
        </w:rPr>
      </w:pPr>
      <w:r>
        <w:rPr>
          <w:rFonts w:ascii="Helvetica Neue" w:hAnsi="Helvetica Neue"/>
          <w:color w:val="3E3B3B"/>
          <w:sz w:val="15"/>
          <w:szCs w:val="15"/>
        </w:rPr>
        <w:fldChar w:fldCharType="begin"/>
      </w:r>
      <w:r>
        <w:rPr>
          <w:rFonts w:ascii="Helvetica Neue" w:hAnsi="Helvetica Neue"/>
          <w:color w:val="3E3B3B"/>
          <w:sz w:val="15"/>
          <w:szCs w:val="15"/>
        </w:rPr>
        <w:instrText xml:space="preserve"> INCLUDEPICTURE "https://www2.bfi.org.uk/sites/bfi.org.uk/files/styles/full/public/image/magic-mirror-2013-001-doll-seated.jpg?itok=UyK_y2Wh" \* MERGEFORMATINET </w:instrText>
      </w:r>
      <w:r>
        <w:rPr>
          <w:rFonts w:ascii="Helvetica Neue" w:hAnsi="Helvetica Neue"/>
          <w:color w:val="3E3B3B"/>
          <w:sz w:val="15"/>
          <w:szCs w:val="15"/>
        </w:rPr>
        <w:fldChar w:fldCharType="separate"/>
      </w:r>
      <w:r>
        <w:rPr>
          <w:rFonts w:ascii="Helvetica Neue" w:hAnsi="Helvetica Neue"/>
          <w:noProof/>
          <w:color w:val="3E3B3B"/>
          <w:sz w:val="15"/>
          <w:szCs w:val="15"/>
        </w:rPr>
        <w:drawing>
          <wp:inline distT="0" distB="0" distL="0" distR="0" wp14:anchorId="77036691" wp14:editId="00AC4683">
            <wp:extent cx="5731510" cy="4877435"/>
            <wp:effectExtent l="0" t="0" r="0" b="0"/>
            <wp:docPr id="36" name="Picture 36" descr="Magic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gic Mirr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4877435"/>
                    </a:xfrm>
                    <a:prstGeom prst="rect">
                      <a:avLst/>
                    </a:prstGeom>
                    <a:noFill/>
                    <a:ln>
                      <a:noFill/>
                    </a:ln>
                  </pic:spPr>
                </pic:pic>
              </a:graphicData>
            </a:graphic>
          </wp:inline>
        </w:drawing>
      </w:r>
      <w:r>
        <w:rPr>
          <w:rFonts w:ascii="Helvetica Neue" w:hAnsi="Helvetica Neue"/>
          <w:color w:val="3E3B3B"/>
          <w:sz w:val="15"/>
          <w:szCs w:val="15"/>
        </w:rPr>
        <w:fldChar w:fldCharType="end"/>
      </w:r>
    </w:p>
    <w:p w14:paraId="7CCC43E2" w14:textId="77777777" w:rsidR="00FC2E54" w:rsidRDefault="00FC2E54" w:rsidP="00FC2E54">
      <w:pPr>
        <w:pStyle w:val="NormalWeb"/>
        <w:spacing w:before="0" w:beforeAutospacing="0" w:after="0" w:afterAutospacing="0"/>
        <w:rPr>
          <w:rFonts w:ascii="inherit" w:hAnsi="inherit"/>
          <w:color w:val="3E3B3B"/>
          <w:sz w:val="21"/>
          <w:szCs w:val="21"/>
        </w:rPr>
      </w:pPr>
      <w:r>
        <w:rPr>
          <w:rStyle w:val="caption"/>
          <w:rFonts w:ascii="inherit" w:eastAsiaTheme="majorEastAsia" w:hAnsi="inherit"/>
          <w:color w:val="3E3B3B"/>
          <w:sz w:val="21"/>
          <w:szCs w:val="21"/>
        </w:rPr>
        <w:t>Magic Mirror</w:t>
      </w:r>
    </w:p>
    <w:p w14:paraId="435522A6" w14:textId="77777777" w:rsidR="00FC2E54" w:rsidRDefault="00FC2E54" w:rsidP="00FC2E54">
      <w:pPr>
        <w:pStyle w:val="NormalWeb"/>
        <w:spacing w:before="0" w:beforeAutospacing="0" w:after="240" w:afterAutospacing="0"/>
        <w:rPr>
          <w:rFonts w:ascii="inherit" w:hAnsi="inherit"/>
          <w:color w:val="3E3B3B"/>
        </w:rPr>
      </w:pPr>
      <w:r>
        <w:rPr>
          <w:rFonts w:ascii="inherit" w:hAnsi="inherit"/>
          <w:color w:val="3E3B3B"/>
        </w:rPr>
        <w:t xml:space="preserve">Magic Mirror animates </w:t>
      </w:r>
      <w:proofErr w:type="spellStart"/>
      <w:r>
        <w:rPr>
          <w:rFonts w:ascii="inherit" w:hAnsi="inherit"/>
          <w:color w:val="3E3B3B"/>
        </w:rPr>
        <w:t>Cahun</w:t>
      </w:r>
      <w:proofErr w:type="spellEnd"/>
      <w:r>
        <w:rPr>
          <w:rFonts w:ascii="inherit" w:hAnsi="inherit"/>
          <w:color w:val="3E3B3B"/>
        </w:rPr>
        <w:t xml:space="preserve"> and Moore’s photographs, in some cases very literally: each chapter of the film opens with a stop-motion sequence in which their own photomontages come to jerky life over fairground organ music.  Elsewhere the animation provides a kind of backstory to known images, with actors/performance artists </w:t>
      </w:r>
      <w:proofErr w:type="spellStart"/>
      <w:r>
        <w:rPr>
          <w:rFonts w:ascii="inherit" w:hAnsi="inherit"/>
          <w:color w:val="3E3B3B"/>
        </w:rPr>
        <w:t>Andro</w:t>
      </w:r>
      <w:proofErr w:type="spellEnd"/>
      <w:r>
        <w:rPr>
          <w:rFonts w:ascii="inherit" w:hAnsi="inherit"/>
          <w:color w:val="3E3B3B"/>
        </w:rPr>
        <w:t xml:space="preserve"> </w:t>
      </w:r>
      <w:proofErr w:type="spellStart"/>
      <w:r>
        <w:rPr>
          <w:rFonts w:ascii="inherit" w:hAnsi="inherit"/>
          <w:color w:val="3E3B3B"/>
        </w:rPr>
        <w:t>Andrex</w:t>
      </w:r>
      <w:proofErr w:type="spellEnd"/>
      <w:r>
        <w:rPr>
          <w:rFonts w:ascii="inherit" w:hAnsi="inherit"/>
          <w:color w:val="3E3B3B"/>
        </w:rPr>
        <w:t xml:space="preserve">, </w:t>
      </w:r>
      <w:proofErr w:type="spellStart"/>
      <w:r>
        <w:rPr>
          <w:rFonts w:ascii="inherit" w:hAnsi="inherit"/>
          <w:color w:val="3E3B3B"/>
        </w:rPr>
        <w:t>Rowina</w:t>
      </w:r>
      <w:proofErr w:type="spellEnd"/>
      <w:r>
        <w:rPr>
          <w:rFonts w:ascii="inherit" w:hAnsi="inherit"/>
          <w:color w:val="3E3B3B"/>
        </w:rPr>
        <w:t xml:space="preserve"> Lennon and Kate Hart alternately taking on the role of </w:t>
      </w:r>
      <w:proofErr w:type="spellStart"/>
      <w:r>
        <w:rPr>
          <w:rFonts w:ascii="inherit" w:hAnsi="inherit"/>
          <w:color w:val="3E3B3B"/>
        </w:rPr>
        <w:lastRenderedPageBreak/>
        <w:t>Cahun</w:t>
      </w:r>
      <w:proofErr w:type="spellEnd"/>
      <w:r>
        <w:rPr>
          <w:rFonts w:ascii="inherit" w:hAnsi="inherit"/>
          <w:color w:val="3E3B3B"/>
        </w:rPr>
        <w:t xml:space="preserve">. In the second of nine chapters, theatrical paint is slowly applied to a face in extreme closeup. </w:t>
      </w:r>
      <w:proofErr w:type="gramStart"/>
      <w:r>
        <w:rPr>
          <w:rFonts w:ascii="inherit" w:hAnsi="inherit"/>
          <w:color w:val="3E3B3B"/>
        </w:rPr>
        <w:t>Finally</w:t>
      </w:r>
      <w:proofErr w:type="gramEnd"/>
      <w:r>
        <w:rPr>
          <w:rFonts w:ascii="inherit" w:hAnsi="inherit"/>
          <w:color w:val="3E3B3B"/>
        </w:rPr>
        <w:t xml:space="preserve"> </w:t>
      </w:r>
      <w:proofErr w:type="spellStart"/>
      <w:r>
        <w:rPr>
          <w:rFonts w:ascii="inherit" w:hAnsi="inherit"/>
          <w:color w:val="3E3B3B"/>
        </w:rPr>
        <w:t>Cahun</w:t>
      </w:r>
      <w:proofErr w:type="spellEnd"/>
      <w:r>
        <w:rPr>
          <w:rFonts w:ascii="inherit" w:hAnsi="inherit"/>
          <w:color w:val="3E3B3B"/>
        </w:rPr>
        <w:t xml:space="preserve"> appears as a doll-like female figure in an ersatz Elizabethan dress, posing as if in a masque. The genesis for this sequence is a photograph that shows </w:t>
      </w:r>
      <w:proofErr w:type="spellStart"/>
      <w:r>
        <w:rPr>
          <w:rFonts w:ascii="inherit" w:hAnsi="inherit"/>
          <w:color w:val="3E3B3B"/>
        </w:rPr>
        <w:t>Cahun</w:t>
      </w:r>
      <w:proofErr w:type="spellEnd"/>
      <w:r>
        <w:rPr>
          <w:rFonts w:ascii="inherit" w:hAnsi="inherit"/>
          <w:color w:val="3E3B3B"/>
        </w:rPr>
        <w:t xml:space="preserve">, while still in Paris, taking part in an experimental theatre production of Bluebeard; </w:t>
      </w:r>
      <w:proofErr w:type="spellStart"/>
      <w:r>
        <w:rPr>
          <w:rFonts w:ascii="inherit" w:hAnsi="inherit"/>
          <w:color w:val="3E3B3B"/>
        </w:rPr>
        <w:t>Pucill</w:t>
      </w:r>
      <w:proofErr w:type="spellEnd"/>
      <w:r>
        <w:rPr>
          <w:rFonts w:ascii="inherit" w:hAnsi="inherit"/>
          <w:color w:val="3E3B3B"/>
        </w:rPr>
        <w:t xml:space="preserve"> stops short of imagining the play itself, focusing on and making almost absurd the rituals of transformation required to perform gender – rituals that </w:t>
      </w:r>
      <w:proofErr w:type="spellStart"/>
      <w:r>
        <w:rPr>
          <w:rFonts w:ascii="inherit" w:hAnsi="inherit"/>
          <w:color w:val="3E3B3B"/>
        </w:rPr>
        <w:t>Cahun</w:t>
      </w:r>
      <w:proofErr w:type="spellEnd"/>
      <w:r>
        <w:rPr>
          <w:rFonts w:ascii="inherit" w:hAnsi="inherit"/>
          <w:color w:val="3E3B3B"/>
        </w:rPr>
        <w:t>, who adopted an androgynous identity and appearance for most of her life, questioned and subverted throughout her work.</w:t>
      </w:r>
    </w:p>
    <w:p w14:paraId="341F035C" w14:textId="77777777" w:rsidR="00FC2E54" w:rsidRDefault="00FC2E54" w:rsidP="00FC2E54">
      <w:pPr>
        <w:pStyle w:val="NormalWeb"/>
        <w:spacing w:before="0" w:beforeAutospacing="0" w:after="240" w:afterAutospacing="0"/>
        <w:rPr>
          <w:rFonts w:ascii="inherit" w:hAnsi="inherit"/>
          <w:color w:val="3E3B3B"/>
        </w:rPr>
      </w:pPr>
      <w:r>
        <w:rPr>
          <w:rFonts w:ascii="inherit" w:hAnsi="inherit"/>
          <w:color w:val="3E3B3B"/>
        </w:rPr>
        <w:t xml:space="preserve">Another animation takes place, which is that of text. Extracts of </w:t>
      </w:r>
      <w:proofErr w:type="spellStart"/>
      <w:r>
        <w:rPr>
          <w:rFonts w:ascii="inherit" w:hAnsi="inherit"/>
          <w:color w:val="3E3B3B"/>
        </w:rPr>
        <w:t>Cahun’s</w:t>
      </w:r>
      <w:proofErr w:type="spellEnd"/>
      <w:r>
        <w:rPr>
          <w:rFonts w:ascii="inherit" w:hAnsi="inherit"/>
          <w:color w:val="3E3B3B"/>
        </w:rPr>
        <w:t> </w:t>
      </w:r>
      <w:hyperlink r:id="rId27" w:history="1">
        <w:r>
          <w:rPr>
            <w:rStyle w:val="Hyperlink"/>
            <w:rFonts w:ascii="inherit" w:hAnsi="inherit"/>
            <w:color w:val="1269B0"/>
          </w:rPr>
          <w:t>Disavowals</w:t>
        </w:r>
      </w:hyperlink>
      <w:r>
        <w:rPr>
          <w:rFonts w:ascii="inherit" w:hAnsi="inherit"/>
          <w:color w:val="3E3B3B"/>
        </w:rPr>
        <w:t xml:space="preserve"> (1928) are read in voiceover by seven different narrators including </w:t>
      </w:r>
      <w:proofErr w:type="spellStart"/>
      <w:r>
        <w:rPr>
          <w:rFonts w:ascii="inherit" w:hAnsi="inherit"/>
          <w:color w:val="3E3B3B"/>
        </w:rPr>
        <w:t>Pucill</w:t>
      </w:r>
      <w:proofErr w:type="spellEnd"/>
      <w:r>
        <w:rPr>
          <w:rFonts w:ascii="inherit" w:hAnsi="inherit"/>
          <w:color w:val="3E3B3B"/>
        </w:rPr>
        <w:t xml:space="preserve">, with intertitles quoting from the book framing each chapter. On first viewing, it’s not the easiest text to take in. </w:t>
      </w:r>
      <w:proofErr w:type="spellStart"/>
      <w:r>
        <w:rPr>
          <w:rFonts w:ascii="inherit" w:hAnsi="inherit"/>
          <w:color w:val="3E3B3B"/>
        </w:rPr>
        <w:t>Cahun’s</w:t>
      </w:r>
      <w:proofErr w:type="spellEnd"/>
      <w:r>
        <w:rPr>
          <w:rFonts w:ascii="inherit" w:hAnsi="inherit"/>
          <w:color w:val="3E3B3B"/>
        </w:rPr>
        <w:t xml:space="preserve"> juxtapositions of poetry, memoir, fiction and putative gender theory are deliberately jarring, in accordance with her Surrealist allegiances. She plays here with multiple voices and disciplines, posing questions which provoke the reader with dramatic suggestions: “I cannot imagine how one would get out of oneself, this house, this haunting,” she wonders. “There is only one solution – to set fire to it.”</w:t>
      </w:r>
    </w:p>
    <w:p w14:paraId="24D0BE16" w14:textId="0CBB6983" w:rsidR="00FC2E54" w:rsidRDefault="00FC2E54" w:rsidP="00FC2E54">
      <w:pPr>
        <w:rPr>
          <w:rFonts w:ascii="Helvetica Neue" w:hAnsi="Helvetica Neue"/>
          <w:color w:val="3E3B3B"/>
          <w:sz w:val="15"/>
          <w:szCs w:val="15"/>
        </w:rPr>
      </w:pPr>
      <w:r>
        <w:rPr>
          <w:rFonts w:ascii="Helvetica Neue" w:hAnsi="Helvetica Neue"/>
          <w:color w:val="3E3B3B"/>
          <w:sz w:val="15"/>
          <w:szCs w:val="15"/>
        </w:rPr>
        <w:lastRenderedPageBreak/>
        <w:fldChar w:fldCharType="begin"/>
      </w:r>
      <w:r>
        <w:rPr>
          <w:rFonts w:ascii="Helvetica Neue" w:hAnsi="Helvetica Neue"/>
          <w:color w:val="3E3B3B"/>
          <w:sz w:val="15"/>
          <w:szCs w:val="15"/>
        </w:rPr>
        <w:instrText xml:space="preserve"> INCLUDEPICTURE "https://www2.bfi.org.uk/sites/bfi.org.uk/files/styles/half/public/image/cahun-claude-001-as-elle-in-barbe-bleue.jpg?itok=YaDN4hxT" \* MERGEFORMATINET </w:instrText>
      </w:r>
      <w:r>
        <w:rPr>
          <w:rFonts w:ascii="Helvetica Neue" w:hAnsi="Helvetica Neue"/>
          <w:color w:val="3E3B3B"/>
          <w:sz w:val="15"/>
          <w:szCs w:val="15"/>
        </w:rPr>
        <w:fldChar w:fldCharType="separate"/>
      </w:r>
      <w:r>
        <w:rPr>
          <w:rFonts w:ascii="Helvetica Neue" w:hAnsi="Helvetica Neue"/>
          <w:noProof/>
          <w:color w:val="3E3B3B"/>
          <w:sz w:val="15"/>
          <w:szCs w:val="15"/>
        </w:rPr>
        <w:drawing>
          <wp:inline distT="0" distB="0" distL="0" distR="0" wp14:anchorId="5882BC10" wp14:editId="4D81EF05">
            <wp:extent cx="5731510" cy="7508240"/>
            <wp:effectExtent l="0" t="0" r="0" b="0"/>
            <wp:docPr id="35" name="Picture 35" descr="Claude Cahun as Elle, Bluebeard&amp;amp;#8217;s w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laude Cahun as Elle, Bluebeard&amp;amp;#8217;s wif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7508240"/>
                    </a:xfrm>
                    <a:prstGeom prst="rect">
                      <a:avLst/>
                    </a:prstGeom>
                    <a:noFill/>
                    <a:ln>
                      <a:noFill/>
                    </a:ln>
                  </pic:spPr>
                </pic:pic>
              </a:graphicData>
            </a:graphic>
          </wp:inline>
        </w:drawing>
      </w:r>
      <w:r>
        <w:rPr>
          <w:rFonts w:ascii="Helvetica Neue" w:hAnsi="Helvetica Neue"/>
          <w:color w:val="3E3B3B"/>
          <w:sz w:val="15"/>
          <w:szCs w:val="15"/>
        </w:rPr>
        <w:fldChar w:fldCharType="end"/>
      </w:r>
    </w:p>
    <w:p w14:paraId="7719076A" w14:textId="77777777" w:rsidR="00FC2E54" w:rsidRDefault="00FC2E54" w:rsidP="00FC2E54">
      <w:pPr>
        <w:pStyle w:val="NormalWeb"/>
        <w:spacing w:before="0" w:beforeAutospacing="0" w:after="0" w:afterAutospacing="0"/>
        <w:rPr>
          <w:rFonts w:ascii="inherit" w:hAnsi="inherit"/>
          <w:color w:val="3E3B3B"/>
          <w:sz w:val="21"/>
          <w:szCs w:val="21"/>
        </w:rPr>
      </w:pPr>
      <w:r>
        <w:rPr>
          <w:rStyle w:val="caption"/>
          <w:rFonts w:ascii="inherit" w:eastAsiaTheme="majorEastAsia" w:hAnsi="inherit"/>
          <w:color w:val="3E3B3B"/>
          <w:sz w:val="21"/>
          <w:szCs w:val="21"/>
        </w:rPr>
        <w:t xml:space="preserve">Claude </w:t>
      </w:r>
      <w:proofErr w:type="spellStart"/>
      <w:r>
        <w:rPr>
          <w:rStyle w:val="caption"/>
          <w:rFonts w:ascii="inherit" w:eastAsiaTheme="majorEastAsia" w:hAnsi="inherit"/>
          <w:color w:val="3E3B3B"/>
          <w:sz w:val="21"/>
          <w:szCs w:val="21"/>
        </w:rPr>
        <w:t>Cahun</w:t>
      </w:r>
      <w:proofErr w:type="spellEnd"/>
      <w:r>
        <w:rPr>
          <w:rStyle w:val="caption"/>
          <w:rFonts w:ascii="inherit" w:eastAsiaTheme="majorEastAsia" w:hAnsi="inherit"/>
          <w:color w:val="3E3B3B"/>
          <w:sz w:val="21"/>
          <w:szCs w:val="21"/>
        </w:rPr>
        <w:t xml:space="preserve"> as Elle, Bluebeard’s wife</w:t>
      </w:r>
    </w:p>
    <w:p w14:paraId="163E5AE8" w14:textId="77777777" w:rsidR="00FC2E54" w:rsidRDefault="00FC2E54" w:rsidP="00FC2E54">
      <w:pPr>
        <w:pStyle w:val="NormalWeb"/>
        <w:spacing w:before="0" w:beforeAutospacing="0" w:after="240" w:afterAutospacing="0"/>
        <w:rPr>
          <w:rFonts w:ascii="inherit" w:hAnsi="inherit"/>
          <w:color w:val="3E3B3B"/>
        </w:rPr>
      </w:pPr>
      <w:r>
        <w:rPr>
          <w:rFonts w:ascii="inherit" w:hAnsi="inherit"/>
          <w:color w:val="3E3B3B"/>
        </w:rPr>
        <w:t xml:space="preserve">But the problem here is more one of audibility than textual legibility – when the narrators speak in pairs, or with one voice double-tracked, as happens fairly often, the words become indistinct and overly sibilant. One suspects this is a result of showing </w:t>
      </w:r>
      <w:proofErr w:type="spellStart"/>
      <w:r>
        <w:rPr>
          <w:rFonts w:ascii="inherit" w:hAnsi="inherit"/>
          <w:color w:val="3E3B3B"/>
        </w:rPr>
        <w:t>Pucill’s</w:t>
      </w:r>
      <w:proofErr w:type="spellEnd"/>
      <w:r>
        <w:rPr>
          <w:rFonts w:ascii="inherit" w:hAnsi="inherit"/>
          <w:color w:val="3E3B3B"/>
        </w:rPr>
        <w:t xml:space="preserve"> 16mm film as a digital version with a slightly harsh sound mix not optimised for echoing gallery rooms (as its name suggests, the Nunnery is a former convent building with high ceilings and concurrent acoustics).</w:t>
      </w:r>
    </w:p>
    <w:p w14:paraId="7132313F" w14:textId="77777777" w:rsidR="00FC2E54" w:rsidRDefault="00FC2E54" w:rsidP="00FC2E54">
      <w:pPr>
        <w:pStyle w:val="NormalWeb"/>
        <w:spacing w:before="0" w:beforeAutospacing="0" w:after="240" w:afterAutospacing="0"/>
        <w:rPr>
          <w:rFonts w:ascii="inherit" w:hAnsi="inherit"/>
          <w:color w:val="3E3B3B"/>
        </w:rPr>
      </w:pPr>
      <w:r>
        <w:rPr>
          <w:rFonts w:ascii="inherit" w:hAnsi="inherit"/>
          <w:color w:val="3E3B3B"/>
        </w:rPr>
        <w:lastRenderedPageBreak/>
        <w:t xml:space="preserve">While there is much to enjoy in the textures of the voices </w:t>
      </w:r>
      <w:proofErr w:type="spellStart"/>
      <w:r>
        <w:rPr>
          <w:rFonts w:ascii="inherit" w:hAnsi="inherit"/>
          <w:color w:val="3E3B3B"/>
        </w:rPr>
        <w:t>Pucill</w:t>
      </w:r>
      <w:proofErr w:type="spellEnd"/>
      <w:r>
        <w:rPr>
          <w:rFonts w:ascii="inherit" w:hAnsi="inherit"/>
          <w:color w:val="3E3B3B"/>
        </w:rPr>
        <w:t xml:space="preserve"> chooses – all identifiably feminine, they differ in age, register and timbre, resulting in a kind of contrapuntal effect – it is a shame to lose some of </w:t>
      </w:r>
      <w:proofErr w:type="spellStart"/>
      <w:r>
        <w:rPr>
          <w:rFonts w:ascii="inherit" w:hAnsi="inherit"/>
          <w:color w:val="3E3B3B"/>
        </w:rPr>
        <w:t>Cahun’s</w:t>
      </w:r>
      <w:proofErr w:type="spellEnd"/>
      <w:r>
        <w:rPr>
          <w:rFonts w:ascii="inherit" w:hAnsi="inherit"/>
          <w:color w:val="3E3B3B"/>
        </w:rPr>
        <w:t xml:space="preserve"> often arrestingly vivid prose. What can be deciphered from Chapter 7, for example, is an erotic reverie suggesting the very beginnings of </w:t>
      </w:r>
      <w:proofErr w:type="spellStart"/>
      <w:r>
        <w:rPr>
          <w:rFonts w:ascii="inherit" w:hAnsi="inherit"/>
          <w:color w:val="3E3B3B"/>
        </w:rPr>
        <w:t>Cahun</w:t>
      </w:r>
      <w:proofErr w:type="spellEnd"/>
      <w:r>
        <w:rPr>
          <w:rFonts w:ascii="inherit" w:hAnsi="inherit"/>
          <w:color w:val="3E3B3B"/>
        </w:rPr>
        <w:t xml:space="preserve"> and Moore’s relationship (meeting as teenagers, they became stepsisters when </w:t>
      </w:r>
      <w:proofErr w:type="spellStart"/>
      <w:r>
        <w:rPr>
          <w:rFonts w:ascii="inherit" w:hAnsi="inherit"/>
          <w:color w:val="3E3B3B"/>
        </w:rPr>
        <w:t>Cahun’s</w:t>
      </w:r>
      <w:proofErr w:type="spellEnd"/>
      <w:r>
        <w:rPr>
          <w:rFonts w:ascii="inherit" w:hAnsi="inherit"/>
          <w:color w:val="3E3B3B"/>
        </w:rPr>
        <w:t xml:space="preserve"> father married Moore’s mother). The text describes two lovers whose hair became so tangled “we had to shave our heads” – both women are pictured in later life with cropped hair – and a post-coital dawn with skies “like fields of sand”.</w:t>
      </w:r>
    </w:p>
    <w:p w14:paraId="2D983C38" w14:textId="77777777" w:rsidR="00FC2E54" w:rsidRDefault="00FC2E54" w:rsidP="00FC2E54">
      <w:pPr>
        <w:pStyle w:val="NormalWeb"/>
        <w:spacing w:before="0" w:beforeAutospacing="0" w:after="240" w:afterAutospacing="0"/>
        <w:rPr>
          <w:rFonts w:ascii="inherit" w:hAnsi="inherit"/>
          <w:color w:val="3E3B3B"/>
        </w:rPr>
      </w:pPr>
      <w:r>
        <w:rPr>
          <w:rFonts w:ascii="inherit" w:hAnsi="inherit"/>
          <w:color w:val="3E3B3B"/>
        </w:rPr>
        <w:t xml:space="preserve">Other times, </w:t>
      </w:r>
      <w:proofErr w:type="spellStart"/>
      <w:r>
        <w:rPr>
          <w:rFonts w:ascii="inherit" w:hAnsi="inherit"/>
          <w:color w:val="3E3B3B"/>
        </w:rPr>
        <w:t>Cahun’s</w:t>
      </w:r>
      <w:proofErr w:type="spellEnd"/>
      <w:r>
        <w:rPr>
          <w:rFonts w:ascii="inherit" w:hAnsi="inherit"/>
          <w:color w:val="3E3B3B"/>
        </w:rPr>
        <w:t xml:space="preserve"> eroticism is gently absurd, perhaps sending up the objectification of women’s bodies in avant-garde art. She invites us to “Encounter a young girl’s breast, on a custard tart” via a sequence in which hands sift flour and butter, knead pastry and eventually drape it over a breast, with a cherry on top as a final flourish. </w:t>
      </w:r>
      <w:proofErr w:type="spellStart"/>
      <w:r>
        <w:rPr>
          <w:rFonts w:ascii="inherit" w:hAnsi="inherit"/>
          <w:color w:val="3E3B3B"/>
        </w:rPr>
        <w:t>Pucill</w:t>
      </w:r>
      <w:proofErr w:type="spellEnd"/>
      <w:r>
        <w:rPr>
          <w:rFonts w:ascii="inherit" w:hAnsi="inherit"/>
          <w:color w:val="3E3B3B"/>
        </w:rPr>
        <w:t xml:space="preserve"> takes you right into the mixing bowl and onto the rolling slab here, sonically too, with crumbs pattering like hailstones. Dough and flesh are interchangeable, both tactile, both pleasurable.</w:t>
      </w:r>
    </w:p>
    <w:p w14:paraId="444AED69" w14:textId="77777777" w:rsidR="00FC2E54" w:rsidRDefault="00FC2E54" w:rsidP="00FC2E54">
      <w:pPr>
        <w:pStyle w:val="NormalWeb"/>
        <w:spacing w:before="0" w:beforeAutospacing="0" w:after="240" w:afterAutospacing="0"/>
        <w:rPr>
          <w:rFonts w:ascii="inherit" w:hAnsi="inherit"/>
          <w:color w:val="3E3B3B"/>
        </w:rPr>
      </w:pPr>
      <w:proofErr w:type="spellStart"/>
      <w:r>
        <w:rPr>
          <w:rFonts w:ascii="inherit" w:hAnsi="inherit"/>
          <w:color w:val="3E3B3B"/>
        </w:rPr>
        <w:t>Pucill</w:t>
      </w:r>
      <w:proofErr w:type="spellEnd"/>
      <w:r>
        <w:rPr>
          <w:rFonts w:ascii="inherit" w:hAnsi="inherit"/>
          <w:color w:val="3E3B3B"/>
        </w:rPr>
        <w:t xml:space="preserve"> teases out and pays tribute to the domestic narrative at the heart of </w:t>
      </w:r>
      <w:proofErr w:type="spellStart"/>
      <w:r>
        <w:rPr>
          <w:rFonts w:ascii="inherit" w:hAnsi="inherit"/>
          <w:color w:val="3E3B3B"/>
        </w:rPr>
        <w:t>Cahun</w:t>
      </w:r>
      <w:proofErr w:type="spellEnd"/>
      <w:r>
        <w:rPr>
          <w:rFonts w:ascii="inherit" w:hAnsi="inherit"/>
          <w:color w:val="3E3B3B"/>
        </w:rPr>
        <w:t xml:space="preserve"> and Moore’s story with scenes such as these, and the many others that seem to take place within the home, amid the folds of curtains and sheets that are not only photographic backdrops but the fabrics of daily life. This is not in order to isolate </w:t>
      </w:r>
      <w:proofErr w:type="spellStart"/>
      <w:r>
        <w:rPr>
          <w:rFonts w:ascii="inherit" w:hAnsi="inherit"/>
          <w:color w:val="3E3B3B"/>
        </w:rPr>
        <w:t>Cahun</w:t>
      </w:r>
      <w:proofErr w:type="spellEnd"/>
      <w:r>
        <w:rPr>
          <w:rFonts w:ascii="inherit" w:hAnsi="inherit"/>
          <w:color w:val="3E3B3B"/>
        </w:rPr>
        <w:t xml:space="preserve"> from her more established literary or artistic context, but to honour an emotional and subjective one that is key to much feminist and lesbian art – including </w:t>
      </w:r>
      <w:proofErr w:type="spellStart"/>
      <w:r>
        <w:rPr>
          <w:rFonts w:ascii="inherit" w:hAnsi="inherit"/>
          <w:color w:val="3E3B3B"/>
        </w:rPr>
        <w:t>Pucill’s</w:t>
      </w:r>
      <w:proofErr w:type="spellEnd"/>
      <w:r>
        <w:rPr>
          <w:rFonts w:ascii="inherit" w:hAnsi="inherit"/>
          <w:color w:val="3E3B3B"/>
        </w:rPr>
        <w:t xml:space="preserve"> own films which, while far from diaristic, with a fascination with staging, tableaux, costume and character, as well as the techniques and aesthetics of early cinema, are nonetheless deeply personal, with </w:t>
      </w:r>
      <w:proofErr w:type="spellStart"/>
      <w:r>
        <w:rPr>
          <w:rFonts w:ascii="inherit" w:hAnsi="inherit"/>
          <w:color w:val="3E3B3B"/>
        </w:rPr>
        <w:t>Pucill</w:t>
      </w:r>
      <w:proofErr w:type="spellEnd"/>
      <w:r>
        <w:rPr>
          <w:rFonts w:ascii="inherit" w:hAnsi="inherit"/>
          <w:color w:val="3E3B3B"/>
        </w:rPr>
        <w:t xml:space="preserve"> interrogating her own role as filmmaker, actor and spectator. In Magic Mirror’s predecessor, </w:t>
      </w:r>
      <w:hyperlink r:id="rId29" w:history="1">
        <w:r>
          <w:rPr>
            <w:rStyle w:val="Hyperlink"/>
            <w:rFonts w:ascii="inherit" w:hAnsi="inherit"/>
            <w:color w:val="1269B0"/>
          </w:rPr>
          <w:t>Phantom Rhapsody</w:t>
        </w:r>
      </w:hyperlink>
      <w:r>
        <w:rPr>
          <w:rFonts w:ascii="inherit" w:hAnsi="inherit"/>
          <w:color w:val="3E3B3B"/>
        </w:rPr>
        <w:t> (2010), she appears as a stage magician: the director as creator of illusions. Her 2004 film </w:t>
      </w:r>
      <w:hyperlink r:id="rId30" w:history="1">
        <w:r>
          <w:rPr>
            <w:rStyle w:val="Hyperlink"/>
            <w:rFonts w:ascii="inherit" w:hAnsi="inherit"/>
            <w:color w:val="1269B0"/>
          </w:rPr>
          <w:t>Stages of Mourning</w:t>
        </w:r>
      </w:hyperlink>
      <w:r>
        <w:rPr>
          <w:rFonts w:ascii="inherit" w:hAnsi="inherit"/>
          <w:color w:val="3E3B3B"/>
        </w:rPr>
        <w:t>, made following the death of her partner, the filmmaker </w:t>
      </w:r>
      <w:hyperlink r:id="rId31" w:history="1">
        <w:r>
          <w:rPr>
            <w:rStyle w:val="Hyperlink"/>
            <w:rFonts w:ascii="inherit" w:hAnsi="inherit"/>
            <w:color w:val="1269B0"/>
          </w:rPr>
          <w:t xml:space="preserve">Sandra </w:t>
        </w:r>
        <w:proofErr w:type="spellStart"/>
        <w:r>
          <w:rPr>
            <w:rStyle w:val="Hyperlink"/>
            <w:rFonts w:ascii="inherit" w:hAnsi="inherit"/>
            <w:color w:val="1269B0"/>
          </w:rPr>
          <w:t>Lahire</w:t>
        </w:r>
        <w:proofErr w:type="spellEnd"/>
      </w:hyperlink>
      <w:r>
        <w:rPr>
          <w:rFonts w:ascii="inherit" w:hAnsi="inherit"/>
          <w:color w:val="3E3B3B"/>
        </w:rPr>
        <w:t xml:space="preserve">, is a meditation on grief that explores both the potential and the limits of the photograph, as </w:t>
      </w:r>
      <w:proofErr w:type="spellStart"/>
      <w:r>
        <w:rPr>
          <w:rFonts w:ascii="inherit" w:hAnsi="inherit"/>
          <w:color w:val="3E3B3B"/>
        </w:rPr>
        <w:t>Pucill</w:t>
      </w:r>
      <w:proofErr w:type="spellEnd"/>
      <w:r>
        <w:rPr>
          <w:rFonts w:ascii="inherit" w:hAnsi="inherit"/>
          <w:color w:val="3E3B3B"/>
        </w:rPr>
        <w:t xml:space="preserve"> takes part in a silent dialogue with still images of </w:t>
      </w:r>
      <w:proofErr w:type="spellStart"/>
      <w:r>
        <w:rPr>
          <w:rFonts w:ascii="inherit" w:hAnsi="inherit"/>
          <w:color w:val="3E3B3B"/>
        </w:rPr>
        <w:t>Lahire</w:t>
      </w:r>
      <w:proofErr w:type="spellEnd"/>
      <w:r>
        <w:rPr>
          <w:rFonts w:ascii="inherit" w:hAnsi="inherit"/>
          <w:color w:val="3E3B3B"/>
        </w:rPr>
        <w:t>.</w:t>
      </w:r>
    </w:p>
    <w:p w14:paraId="0982B069" w14:textId="336CF3F3" w:rsidR="00FC2E54" w:rsidRDefault="00FC2E54" w:rsidP="00FC2E54">
      <w:pPr>
        <w:rPr>
          <w:rFonts w:ascii="Helvetica Neue" w:hAnsi="Helvetica Neue"/>
          <w:color w:val="3E3B3B"/>
          <w:sz w:val="15"/>
          <w:szCs w:val="15"/>
        </w:rPr>
      </w:pPr>
      <w:r>
        <w:rPr>
          <w:rFonts w:ascii="Helvetica Neue" w:hAnsi="Helvetica Neue"/>
          <w:color w:val="3E3B3B"/>
          <w:sz w:val="15"/>
          <w:szCs w:val="15"/>
        </w:rPr>
        <w:lastRenderedPageBreak/>
        <w:fldChar w:fldCharType="begin"/>
      </w:r>
      <w:r>
        <w:rPr>
          <w:rFonts w:ascii="Helvetica Neue" w:hAnsi="Helvetica Neue"/>
          <w:color w:val="3E3B3B"/>
          <w:sz w:val="15"/>
          <w:szCs w:val="15"/>
        </w:rPr>
        <w:instrText xml:space="preserve"> INCLUDEPICTURE "https://www2.bfi.org.uk/sites/bfi.org.uk/files/styles/full/public/image/stages-of-mourning-2010-001-women-frame-and-mirror.jpg?itok=CrM49e3P" \* MERGEFORMATINET </w:instrText>
      </w:r>
      <w:r>
        <w:rPr>
          <w:rFonts w:ascii="Helvetica Neue" w:hAnsi="Helvetica Neue"/>
          <w:color w:val="3E3B3B"/>
          <w:sz w:val="15"/>
          <w:szCs w:val="15"/>
        </w:rPr>
        <w:fldChar w:fldCharType="separate"/>
      </w:r>
      <w:r>
        <w:rPr>
          <w:rFonts w:ascii="Helvetica Neue" w:hAnsi="Helvetica Neue"/>
          <w:noProof/>
          <w:color w:val="3E3B3B"/>
          <w:sz w:val="15"/>
          <w:szCs w:val="15"/>
        </w:rPr>
        <w:drawing>
          <wp:inline distT="0" distB="0" distL="0" distR="0" wp14:anchorId="2A75A787" wp14:editId="7CDFDEA2">
            <wp:extent cx="5731510" cy="4585335"/>
            <wp:effectExtent l="0" t="0" r="0" b="0"/>
            <wp:docPr id="34" name="Picture 34" descr="Stages of Mourning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tages of Mourning (2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4585335"/>
                    </a:xfrm>
                    <a:prstGeom prst="rect">
                      <a:avLst/>
                    </a:prstGeom>
                    <a:noFill/>
                    <a:ln>
                      <a:noFill/>
                    </a:ln>
                  </pic:spPr>
                </pic:pic>
              </a:graphicData>
            </a:graphic>
          </wp:inline>
        </w:drawing>
      </w:r>
      <w:r>
        <w:rPr>
          <w:rFonts w:ascii="Helvetica Neue" w:hAnsi="Helvetica Neue"/>
          <w:color w:val="3E3B3B"/>
          <w:sz w:val="15"/>
          <w:szCs w:val="15"/>
        </w:rPr>
        <w:fldChar w:fldCharType="end"/>
      </w:r>
    </w:p>
    <w:p w14:paraId="75B668C2" w14:textId="77777777" w:rsidR="00FC2E54" w:rsidRDefault="00FC2E54" w:rsidP="00FC2E54">
      <w:pPr>
        <w:pStyle w:val="NormalWeb"/>
        <w:spacing w:before="0" w:beforeAutospacing="0" w:after="0" w:afterAutospacing="0"/>
        <w:rPr>
          <w:rFonts w:ascii="inherit" w:hAnsi="inherit"/>
          <w:color w:val="3E3B3B"/>
          <w:sz w:val="21"/>
          <w:szCs w:val="21"/>
        </w:rPr>
      </w:pPr>
      <w:r>
        <w:rPr>
          <w:rStyle w:val="caption"/>
          <w:rFonts w:ascii="inherit" w:eastAsiaTheme="majorEastAsia" w:hAnsi="inherit"/>
          <w:color w:val="3E3B3B"/>
          <w:sz w:val="21"/>
          <w:szCs w:val="21"/>
        </w:rPr>
        <w:t>Stages of Mourning (2010)</w:t>
      </w:r>
    </w:p>
    <w:p w14:paraId="71DDD8A7" w14:textId="77777777" w:rsidR="00FC2E54" w:rsidRDefault="00FC2E54" w:rsidP="00FC2E54">
      <w:pPr>
        <w:pStyle w:val="NormalWeb"/>
        <w:spacing w:before="0" w:beforeAutospacing="0" w:after="0" w:afterAutospacing="0"/>
        <w:rPr>
          <w:rFonts w:ascii="inherit" w:hAnsi="inherit"/>
          <w:color w:val="3E3B3B"/>
        </w:rPr>
      </w:pPr>
      <w:r>
        <w:rPr>
          <w:rFonts w:ascii="inherit" w:hAnsi="inherit"/>
          <w:color w:val="3E3B3B"/>
        </w:rPr>
        <w:t xml:space="preserve">A still from that film is tellingly included among </w:t>
      </w:r>
      <w:proofErr w:type="spellStart"/>
      <w:r>
        <w:rPr>
          <w:rFonts w:ascii="inherit" w:hAnsi="inherit"/>
          <w:color w:val="3E3B3B"/>
        </w:rPr>
        <w:t>Cahun</w:t>
      </w:r>
      <w:proofErr w:type="spellEnd"/>
      <w:r>
        <w:rPr>
          <w:rFonts w:ascii="inherit" w:hAnsi="inherit"/>
          <w:color w:val="3E3B3B"/>
        </w:rPr>
        <w:t xml:space="preserve"> and Moore’s photos, as are various stills from Magic Mirror. These are not labelled – not to confuse the viewer, but presumably to respond to the theme of ‘In Dialogue’ which informs all of </w:t>
      </w:r>
      <w:hyperlink r:id="rId33" w:history="1">
        <w:r>
          <w:rPr>
            <w:rStyle w:val="Hyperlink"/>
            <w:rFonts w:ascii="inherit" w:hAnsi="inherit"/>
            <w:color w:val="1269B0"/>
          </w:rPr>
          <w:t>Bow Arts</w:t>
        </w:r>
      </w:hyperlink>
      <w:r>
        <w:rPr>
          <w:rFonts w:ascii="inherit" w:hAnsi="inherit"/>
          <w:color w:val="3E3B3B"/>
        </w:rPr>
        <w:t>’ exhibitions at the Nunnery this year (this show followed </w:t>
      </w:r>
      <w:hyperlink r:id="rId34" w:history="1">
        <w:r>
          <w:rPr>
            <w:rStyle w:val="Hyperlink"/>
            <w:rFonts w:ascii="inherit" w:hAnsi="inherit"/>
            <w:color w:val="1269B0"/>
          </w:rPr>
          <w:t>Mary Barnes Boo Bah</w:t>
        </w:r>
      </w:hyperlink>
      <w:r>
        <w:rPr>
          <w:rFonts w:ascii="inherit" w:hAnsi="inherit"/>
          <w:color w:val="3E3B3B"/>
        </w:rPr>
        <w:t>, focussing on the relationship between the schizophrenic-turned-painter and her therapist and friend </w:t>
      </w:r>
      <w:hyperlink r:id="rId35" w:history="1">
        <w:r>
          <w:rPr>
            <w:rStyle w:val="Hyperlink"/>
            <w:rFonts w:ascii="inherit" w:hAnsi="inherit"/>
            <w:color w:val="1269B0"/>
          </w:rPr>
          <w:t xml:space="preserve">Joseph </w:t>
        </w:r>
        <w:proofErr w:type="spellStart"/>
        <w:r>
          <w:rPr>
            <w:rStyle w:val="Hyperlink"/>
            <w:rFonts w:ascii="inherit" w:hAnsi="inherit"/>
            <w:color w:val="1269B0"/>
          </w:rPr>
          <w:t>Berke</w:t>
        </w:r>
        <w:proofErr w:type="spellEnd"/>
      </w:hyperlink>
      <w:r>
        <w:rPr>
          <w:rFonts w:ascii="inherit" w:hAnsi="inherit"/>
          <w:color w:val="3E3B3B"/>
        </w:rPr>
        <w:t xml:space="preserve">). Despite the many dialogues that could be prompted by </w:t>
      </w:r>
      <w:proofErr w:type="spellStart"/>
      <w:r>
        <w:rPr>
          <w:rFonts w:ascii="inherit" w:hAnsi="inherit"/>
          <w:color w:val="3E3B3B"/>
        </w:rPr>
        <w:t>Cahun’s</w:t>
      </w:r>
      <w:proofErr w:type="spellEnd"/>
      <w:r>
        <w:rPr>
          <w:rFonts w:ascii="inherit" w:hAnsi="inherit"/>
          <w:color w:val="3E3B3B"/>
        </w:rPr>
        <w:t xml:space="preserve"> work – about the intersection of religious, ethnic and gender identities, about her influence on performance art and queer cinema, about the sexual politics of surrealism, about her prolific writings (few of which are available in English) – the one that emerges most strongly here is that between the two halves of a couple who come, over time, to be one another’s reflections. </w:t>
      </w:r>
      <w:proofErr w:type="spellStart"/>
      <w:r>
        <w:rPr>
          <w:rFonts w:ascii="inherit" w:hAnsi="inherit"/>
          <w:color w:val="3E3B3B"/>
        </w:rPr>
        <w:t>Pucill’s</w:t>
      </w:r>
      <w:proofErr w:type="spellEnd"/>
      <w:r>
        <w:rPr>
          <w:rFonts w:ascii="inherit" w:hAnsi="inherit"/>
          <w:color w:val="3E3B3B"/>
        </w:rPr>
        <w:t xml:space="preserve"> shapeshifting film adds a fine note of claustrophobia to the exhibition’s subtly romantic mood, reminding you that magic mirrors also have a habit of trickery, flattery and outright lies.</w:t>
      </w:r>
    </w:p>
    <w:p w14:paraId="66CD7A5F" w14:textId="77777777" w:rsidR="00FC2E54" w:rsidRDefault="00FC2E54" w:rsidP="00FC2E54">
      <w:pPr>
        <w:pStyle w:val="NormalWeb"/>
        <w:spacing w:before="0" w:beforeAutospacing="0" w:after="240" w:afterAutospacing="0"/>
        <w:rPr>
          <w:rFonts w:ascii="inherit" w:hAnsi="inherit"/>
          <w:color w:val="3E3B3B"/>
        </w:rPr>
      </w:pPr>
      <w:r>
        <w:rPr>
          <w:rFonts w:ascii="inherit" w:hAnsi="inherit"/>
          <w:color w:val="3E3B3B"/>
        </w:rPr>
        <w:t> </w:t>
      </w:r>
    </w:p>
    <w:p w14:paraId="73DC8A84" w14:textId="77777777" w:rsidR="00FC2E54" w:rsidRDefault="00FC2E54" w:rsidP="00FC2E54">
      <w:pPr>
        <w:pStyle w:val="Heading3"/>
        <w:spacing w:before="0" w:after="180"/>
        <w:rPr>
          <w:rFonts w:ascii="Georgia" w:hAnsi="Georgia"/>
          <w:color w:val="3E3B3B"/>
          <w:sz w:val="39"/>
          <w:szCs w:val="39"/>
        </w:rPr>
      </w:pPr>
      <w:r>
        <w:rPr>
          <w:rFonts w:ascii="Georgia" w:hAnsi="Georgia"/>
          <w:b/>
          <w:bCs/>
          <w:color w:val="3E3B3B"/>
          <w:sz w:val="39"/>
          <w:szCs w:val="39"/>
        </w:rPr>
        <w:t>See also</w:t>
      </w:r>
    </w:p>
    <w:p w14:paraId="6EBADB64" w14:textId="77777777" w:rsidR="00FC2E54" w:rsidRDefault="00FC2E54" w:rsidP="00FC2E54">
      <w:pPr>
        <w:pStyle w:val="NormalWeb"/>
        <w:spacing w:before="0" w:beforeAutospacing="0" w:after="240" w:afterAutospacing="0"/>
        <w:rPr>
          <w:rFonts w:ascii="inherit" w:hAnsi="inherit"/>
          <w:color w:val="3E3B3B"/>
        </w:rPr>
      </w:pPr>
      <w:hyperlink r:id="rId36" w:history="1">
        <w:r>
          <w:rPr>
            <w:rStyle w:val="Hyperlink"/>
            <w:rFonts w:ascii="inherit" w:hAnsi="inherit"/>
            <w:color w:val="1269B0"/>
          </w:rPr>
          <w:t xml:space="preserve">Sarah </w:t>
        </w:r>
        <w:proofErr w:type="spellStart"/>
        <w:r>
          <w:rPr>
            <w:rStyle w:val="Hyperlink"/>
            <w:rFonts w:ascii="inherit" w:hAnsi="inherit"/>
            <w:color w:val="1269B0"/>
          </w:rPr>
          <w:t>Pucill</w:t>
        </w:r>
        <w:proofErr w:type="spellEnd"/>
        <w:r>
          <w:rPr>
            <w:rStyle w:val="Hyperlink"/>
            <w:rFonts w:ascii="inherit" w:hAnsi="inherit"/>
            <w:color w:val="1269B0"/>
          </w:rPr>
          <w:t> — Selected Films 1990-2010 (LUX DVD boxset)</w:t>
        </w:r>
      </w:hyperlink>
    </w:p>
    <w:p w14:paraId="117F8BD5" w14:textId="77777777" w:rsidR="00FC2E54" w:rsidRDefault="00FC2E54" w:rsidP="00FC2E54">
      <w:pPr>
        <w:pStyle w:val="NormalWeb"/>
        <w:spacing w:before="0" w:beforeAutospacing="0" w:after="240" w:afterAutospacing="0"/>
        <w:rPr>
          <w:rFonts w:ascii="inherit" w:hAnsi="inherit"/>
          <w:color w:val="3E3B3B"/>
        </w:rPr>
      </w:pPr>
      <w:r>
        <w:rPr>
          <w:color w:val="3E3B3B"/>
        </w:rPr>
        <w:t>►</w:t>
      </w:r>
      <w:r>
        <w:rPr>
          <w:rFonts w:ascii="inherit" w:hAnsi="inherit"/>
          <w:color w:val="3E3B3B"/>
        </w:rPr>
        <w:t> </w:t>
      </w:r>
      <w:hyperlink r:id="rId37" w:history="1">
        <w:r>
          <w:rPr>
            <w:rStyle w:val="Hyperlink"/>
            <w:rFonts w:ascii="inherit" w:hAnsi="inherit"/>
            <w:color w:val="1269B0"/>
          </w:rPr>
          <w:t xml:space="preserve">Sarah </w:t>
        </w:r>
        <w:proofErr w:type="spellStart"/>
        <w:r>
          <w:rPr>
            <w:rStyle w:val="Hyperlink"/>
            <w:rFonts w:ascii="inherit" w:hAnsi="inherit"/>
            <w:color w:val="1269B0"/>
          </w:rPr>
          <w:t>Pucill</w:t>
        </w:r>
        <w:proofErr w:type="spellEnd"/>
        <w:r>
          <w:rPr>
            <w:rStyle w:val="Hyperlink"/>
            <w:rFonts w:ascii="inherit" w:hAnsi="inherit"/>
            <w:color w:val="1269B0"/>
          </w:rPr>
          <w:t xml:space="preserve"> on Maya </w:t>
        </w:r>
        <w:proofErr w:type="spellStart"/>
        <w:r>
          <w:rPr>
            <w:rStyle w:val="Hyperlink"/>
            <w:rFonts w:ascii="inherit" w:hAnsi="inherit"/>
            <w:color w:val="1269B0"/>
          </w:rPr>
          <w:t>Deren</w:t>
        </w:r>
        <w:proofErr w:type="spellEnd"/>
      </w:hyperlink>
      <w:r>
        <w:rPr>
          <w:rFonts w:ascii="inherit" w:hAnsi="inherit"/>
          <w:color w:val="3E3B3B"/>
        </w:rPr>
        <w:t> (BFI Video)</w:t>
      </w:r>
    </w:p>
    <w:p w14:paraId="652431A2" w14:textId="77777777" w:rsidR="00FC2E54" w:rsidRDefault="00FC2E54" w:rsidP="00FC2E54">
      <w:pPr>
        <w:pStyle w:val="NormalWeb"/>
        <w:spacing w:before="0" w:beforeAutospacing="0" w:after="0" w:afterAutospacing="0"/>
        <w:rPr>
          <w:rFonts w:ascii="inherit" w:hAnsi="inherit"/>
          <w:color w:val="3E3B3B"/>
        </w:rPr>
      </w:pPr>
      <w:r>
        <w:rPr>
          <w:rFonts w:ascii="Segoe UI Symbol" w:hAnsi="Segoe UI Symbol" w:cs="Segoe UI Symbol"/>
          <w:color w:val="3E3B3B"/>
        </w:rPr>
        <w:t>☞</w:t>
      </w:r>
      <w:r>
        <w:rPr>
          <w:rFonts w:ascii="inherit" w:hAnsi="inherit"/>
          <w:color w:val="3E3B3B"/>
        </w:rPr>
        <w:t> </w:t>
      </w:r>
      <w:hyperlink r:id="rId38" w:history="1">
        <w:r>
          <w:rPr>
            <w:rStyle w:val="Hyperlink"/>
            <w:rFonts w:ascii="inherit" w:hAnsi="inherit"/>
            <w:color w:val="1269B0"/>
          </w:rPr>
          <w:t>sarahpucill.co.uk</w:t>
        </w:r>
      </w:hyperlink>
    </w:p>
    <w:p w14:paraId="38910A17" w14:textId="77777777" w:rsidR="00FC2E54" w:rsidRDefault="00FC2E54" w:rsidP="00FC2E54">
      <w:pPr>
        <w:pStyle w:val="h5"/>
        <w:numPr>
          <w:ilvl w:val="0"/>
          <w:numId w:val="5"/>
        </w:numPr>
        <w:pBdr>
          <w:top w:val="single" w:sz="2" w:space="0" w:color="CCCCCC"/>
          <w:bottom w:val="single" w:sz="2" w:space="15" w:color="CCCCCC"/>
          <w:right w:val="single" w:sz="2" w:space="8" w:color="CCCCCC"/>
        </w:pBdr>
        <w:spacing w:before="0" w:beforeAutospacing="0" w:after="72" w:afterAutospacing="0"/>
        <w:ind w:left="480" w:right="-240"/>
        <w:rPr>
          <w:rFonts w:ascii="Georgia" w:hAnsi="Georgia"/>
          <w:color w:val="3E3B3B"/>
        </w:rPr>
      </w:pPr>
      <w:hyperlink r:id="rId39" w:history="1">
        <w:r>
          <w:rPr>
            <w:rStyle w:val="Hyperlink"/>
            <w:rFonts w:ascii="Georgia" w:hAnsi="Georgia"/>
            <w:color w:val="1269B0"/>
          </w:rPr>
          <w:t>The Digital Edition and Archive quick link</w:t>
        </w:r>
      </w:hyperlink>
    </w:p>
    <w:p w14:paraId="2F3CDFF6" w14:textId="77777777" w:rsidR="00FC2E54" w:rsidRDefault="00FC2E54" w:rsidP="00FC2E54">
      <w:pPr>
        <w:pStyle w:val="NormalWeb"/>
        <w:pBdr>
          <w:top w:val="single" w:sz="2" w:space="0" w:color="CCCCCC"/>
          <w:bottom w:val="single" w:sz="2" w:space="15" w:color="CCCCCC"/>
          <w:right w:val="single" w:sz="2" w:space="8" w:color="CCCCCC"/>
        </w:pBdr>
        <w:spacing w:before="0" w:beforeAutospacing="0" w:after="0" w:afterAutospacing="0"/>
        <w:ind w:left="480" w:right="-240"/>
        <w:rPr>
          <w:rFonts w:ascii="inherit" w:hAnsi="inherit"/>
          <w:color w:val="3E3B3B"/>
          <w:sz w:val="21"/>
          <w:szCs w:val="21"/>
        </w:rPr>
      </w:pPr>
      <w:r>
        <w:rPr>
          <w:rFonts w:ascii="inherit" w:hAnsi="inherit"/>
          <w:color w:val="3E3B3B"/>
          <w:sz w:val="21"/>
          <w:szCs w:val="21"/>
        </w:rPr>
        <w:t>Log in here to your digital edition and archive subscription, take a look at the packages on offer and buy a subscription.</w:t>
      </w:r>
    </w:p>
    <w:p w14:paraId="4D689E68" w14:textId="77777777" w:rsidR="00FC2E54" w:rsidRDefault="00FC2E54" w:rsidP="00FC2E54">
      <w:pPr>
        <w:pStyle w:val="NormalWeb"/>
        <w:spacing w:before="0" w:beforeAutospacing="0" w:after="0" w:afterAutospacing="0"/>
        <w:rPr>
          <w:rFonts w:ascii="inherit" w:hAnsi="inherit"/>
          <w:color w:val="3E3B3B"/>
          <w:sz w:val="21"/>
          <w:szCs w:val="21"/>
        </w:rPr>
      </w:pPr>
      <w:hyperlink r:id="rId40" w:history="1">
        <w:r>
          <w:rPr>
            <w:rStyle w:val="Hyperlink"/>
            <w:rFonts w:ascii="Georgia" w:hAnsi="Georgia"/>
            <w:color w:val="3E3B3B"/>
            <w:sz w:val="21"/>
            <w:szCs w:val="21"/>
            <w:shd w:val="clear" w:color="auto" w:fill="DBEBFC"/>
          </w:rPr>
          <w:t>Access the digital edition</w:t>
        </w:r>
      </w:hyperlink>
    </w:p>
    <w:p w14:paraId="4191E4E8" w14:textId="77777777" w:rsidR="00FC2E54" w:rsidRDefault="00FC2E54" w:rsidP="00FC2E54">
      <w:pPr>
        <w:pStyle w:val="Heading3"/>
        <w:spacing w:before="0" w:after="180"/>
        <w:rPr>
          <w:rFonts w:ascii="Georgia" w:hAnsi="Georgia"/>
          <w:color w:val="3E3B3B"/>
          <w:sz w:val="39"/>
          <w:szCs w:val="39"/>
        </w:rPr>
      </w:pPr>
      <w:r>
        <w:rPr>
          <w:rFonts w:ascii="Georgia" w:hAnsi="Georgia"/>
          <w:b/>
          <w:bCs/>
          <w:color w:val="3E3B3B"/>
          <w:sz w:val="39"/>
          <w:szCs w:val="39"/>
        </w:rPr>
        <w:t>Further reading</w:t>
      </w:r>
    </w:p>
    <w:p w14:paraId="15076C0E" w14:textId="0D1CC50C" w:rsidR="00FC2E54" w:rsidRDefault="00FC2E54" w:rsidP="00FC2E54">
      <w:pPr>
        <w:numPr>
          <w:ilvl w:val="0"/>
          <w:numId w:val="6"/>
        </w:numPr>
        <w:spacing w:before="240"/>
        <w:rPr>
          <w:rFonts w:ascii="inherit" w:hAnsi="inherit"/>
          <w:color w:val="3E3B3B"/>
          <w:sz w:val="15"/>
          <w:szCs w:val="15"/>
        </w:rPr>
      </w:pPr>
      <w:r>
        <w:rPr>
          <w:rFonts w:ascii="inherit" w:hAnsi="inherit"/>
          <w:noProof/>
          <w:color w:val="1269B0"/>
          <w:sz w:val="15"/>
          <w:szCs w:val="15"/>
        </w:rPr>
        <w:drawing>
          <wp:inline distT="0" distB="0" distL="0" distR="0" wp14:anchorId="7EA8A73A" wp14:editId="09A153E9">
            <wp:extent cx="3848100" cy="2882900"/>
            <wp:effectExtent l="0" t="0" r="0" b="0"/>
            <wp:docPr id="33" name="Picture 33" descr="FLARE 2015 critics’ roundtable - imag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LARE 2015 critics’ roundtable - image">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48100" cy="2882900"/>
                    </a:xfrm>
                    <a:prstGeom prst="rect">
                      <a:avLst/>
                    </a:prstGeom>
                    <a:noFill/>
                    <a:ln>
                      <a:noFill/>
                    </a:ln>
                  </pic:spPr>
                </pic:pic>
              </a:graphicData>
            </a:graphic>
          </wp:inline>
        </w:drawing>
      </w:r>
    </w:p>
    <w:p w14:paraId="58C90B68" w14:textId="77777777" w:rsidR="00FC2E54" w:rsidRDefault="00FC2E54" w:rsidP="00FC2E54">
      <w:pPr>
        <w:pStyle w:val="h5"/>
        <w:spacing w:before="0" w:beforeAutospacing="0" w:after="72" w:afterAutospacing="0"/>
        <w:ind w:left="720"/>
        <w:rPr>
          <w:rFonts w:ascii="Georgia" w:hAnsi="Georgia"/>
          <w:color w:val="3E3B3B"/>
        </w:rPr>
      </w:pPr>
      <w:hyperlink r:id="rId43" w:history="1">
        <w:r>
          <w:rPr>
            <w:rStyle w:val="Hyperlink"/>
            <w:rFonts w:ascii="Georgia" w:hAnsi="Georgia"/>
            <w:color w:val="1269B0"/>
          </w:rPr>
          <w:t>FLARE 2015 critics’ roundtable</w:t>
        </w:r>
      </w:hyperlink>
    </w:p>
    <w:p w14:paraId="33C78912" w14:textId="77777777" w:rsidR="00FC2E54" w:rsidRDefault="00FC2E54" w:rsidP="00FC2E54">
      <w:pPr>
        <w:pStyle w:val="authors"/>
        <w:spacing w:before="0" w:beforeAutospacing="0" w:after="0" w:afterAutospacing="0"/>
        <w:ind w:left="720"/>
        <w:rPr>
          <w:rFonts w:ascii="inherit" w:hAnsi="inherit"/>
          <w:color w:val="3E3B3B"/>
          <w:sz w:val="18"/>
          <w:szCs w:val="18"/>
        </w:rPr>
      </w:pPr>
      <w:r>
        <w:rPr>
          <w:rFonts w:ascii="inherit" w:hAnsi="inherit"/>
          <w:color w:val="3E3B3B"/>
          <w:sz w:val="18"/>
          <w:szCs w:val="18"/>
        </w:rPr>
        <w:t xml:space="preserve">So </w:t>
      </w:r>
      <w:proofErr w:type="gramStart"/>
      <w:r>
        <w:rPr>
          <w:rFonts w:ascii="inherit" w:hAnsi="inherit"/>
          <w:color w:val="3E3B3B"/>
          <w:sz w:val="18"/>
          <w:szCs w:val="18"/>
        </w:rPr>
        <w:t>Mayer ,</w:t>
      </w:r>
      <w:proofErr w:type="gramEnd"/>
      <w:r>
        <w:rPr>
          <w:rFonts w:ascii="inherit" w:hAnsi="inherit"/>
          <w:color w:val="3E3B3B"/>
          <w:sz w:val="18"/>
          <w:szCs w:val="18"/>
        </w:rPr>
        <w:t xml:space="preserve"> Frances Morgan , Ben Walters</w:t>
      </w:r>
    </w:p>
    <w:p w14:paraId="08E24DC9" w14:textId="475FF552" w:rsidR="00FC2E54" w:rsidRDefault="00FC2E54" w:rsidP="00FC2E54">
      <w:pPr>
        <w:numPr>
          <w:ilvl w:val="0"/>
          <w:numId w:val="6"/>
        </w:numPr>
        <w:rPr>
          <w:rFonts w:ascii="inherit" w:hAnsi="inherit"/>
          <w:color w:val="3E3B3B"/>
          <w:sz w:val="15"/>
          <w:szCs w:val="15"/>
        </w:rPr>
      </w:pPr>
      <w:r>
        <w:rPr>
          <w:rFonts w:ascii="inherit" w:hAnsi="inherit"/>
          <w:noProof/>
          <w:color w:val="1269B0"/>
          <w:sz w:val="15"/>
          <w:szCs w:val="15"/>
        </w:rPr>
        <w:drawing>
          <wp:inline distT="0" distB="0" distL="0" distR="0" wp14:anchorId="27245D53" wp14:editId="0D7B1EF9">
            <wp:extent cx="3848100" cy="2882900"/>
            <wp:effectExtent l="0" t="0" r="0" b="0"/>
            <wp:docPr id="32" name="Picture 32" descr="Shine a light: Jill Soloway’s Transparent - imag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hine a light: Jill Soloway’s Transparent - image">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48100" cy="2882900"/>
                    </a:xfrm>
                    <a:prstGeom prst="rect">
                      <a:avLst/>
                    </a:prstGeom>
                    <a:noFill/>
                    <a:ln>
                      <a:noFill/>
                    </a:ln>
                  </pic:spPr>
                </pic:pic>
              </a:graphicData>
            </a:graphic>
          </wp:inline>
        </w:drawing>
      </w:r>
    </w:p>
    <w:p w14:paraId="6CCECE1E" w14:textId="77777777" w:rsidR="00FC2E54" w:rsidRDefault="00FC2E54" w:rsidP="00FC2E54">
      <w:pPr>
        <w:pStyle w:val="h5"/>
        <w:spacing w:before="0" w:beforeAutospacing="0" w:after="72" w:afterAutospacing="0"/>
        <w:ind w:left="720"/>
        <w:rPr>
          <w:rFonts w:ascii="Georgia" w:hAnsi="Georgia"/>
          <w:color w:val="3E3B3B"/>
        </w:rPr>
      </w:pPr>
      <w:hyperlink r:id="rId46" w:history="1">
        <w:r>
          <w:rPr>
            <w:rStyle w:val="Hyperlink"/>
            <w:rFonts w:ascii="Georgia" w:hAnsi="Georgia"/>
            <w:color w:val="1269B0"/>
          </w:rPr>
          <w:t>Shine a light: Jill Soloway’s Transparent</w:t>
        </w:r>
      </w:hyperlink>
    </w:p>
    <w:p w14:paraId="54C63448" w14:textId="77777777" w:rsidR="00FC2E54" w:rsidRDefault="00FC2E54" w:rsidP="00FC2E54">
      <w:pPr>
        <w:pStyle w:val="authors"/>
        <w:spacing w:before="0" w:beforeAutospacing="0" w:after="0" w:afterAutospacing="0"/>
        <w:ind w:left="720"/>
        <w:rPr>
          <w:rFonts w:ascii="inherit" w:hAnsi="inherit"/>
          <w:color w:val="3E3B3B"/>
          <w:sz w:val="18"/>
          <w:szCs w:val="18"/>
        </w:rPr>
      </w:pPr>
      <w:proofErr w:type="gramStart"/>
      <w:r>
        <w:rPr>
          <w:rFonts w:ascii="inherit" w:hAnsi="inherit"/>
          <w:color w:val="3E3B3B"/>
          <w:sz w:val="18"/>
          <w:szCs w:val="18"/>
        </w:rPr>
        <w:t>So</w:t>
      </w:r>
      <w:proofErr w:type="gramEnd"/>
      <w:r>
        <w:rPr>
          <w:rFonts w:ascii="inherit" w:hAnsi="inherit"/>
          <w:color w:val="3E3B3B"/>
          <w:sz w:val="18"/>
          <w:szCs w:val="18"/>
        </w:rPr>
        <w:t xml:space="preserve"> Mayer</w:t>
      </w:r>
    </w:p>
    <w:p w14:paraId="52D090D6" w14:textId="374D6126" w:rsidR="00FC2E54" w:rsidRDefault="00FC2E54" w:rsidP="00FC2E54">
      <w:pPr>
        <w:numPr>
          <w:ilvl w:val="0"/>
          <w:numId w:val="6"/>
        </w:numPr>
        <w:rPr>
          <w:rFonts w:ascii="inherit" w:hAnsi="inherit"/>
          <w:color w:val="3E3B3B"/>
          <w:sz w:val="15"/>
          <w:szCs w:val="15"/>
        </w:rPr>
      </w:pPr>
      <w:r>
        <w:rPr>
          <w:rFonts w:ascii="inherit" w:hAnsi="inherit"/>
          <w:noProof/>
          <w:color w:val="1269B0"/>
          <w:sz w:val="15"/>
          <w:szCs w:val="15"/>
        </w:rPr>
        <w:lastRenderedPageBreak/>
        <w:drawing>
          <wp:inline distT="0" distB="0" distL="0" distR="0" wp14:anchorId="391CF95E" wp14:editId="56312B0C">
            <wp:extent cx="3848100" cy="2882900"/>
            <wp:effectExtent l="0" t="0" r="0" b="0"/>
            <wp:docPr id="31" name="Picture 31" descr="A pantheon of one’s own: 25 female film critics worth celebrating - imag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pantheon of one’s own: 25 female film critics worth celebrating - image">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48100" cy="2882900"/>
                    </a:xfrm>
                    <a:prstGeom prst="rect">
                      <a:avLst/>
                    </a:prstGeom>
                    <a:noFill/>
                    <a:ln>
                      <a:noFill/>
                    </a:ln>
                  </pic:spPr>
                </pic:pic>
              </a:graphicData>
            </a:graphic>
          </wp:inline>
        </w:drawing>
      </w:r>
    </w:p>
    <w:p w14:paraId="2651440D" w14:textId="77777777" w:rsidR="00FC2E54" w:rsidRDefault="00FC2E54" w:rsidP="00FC2E54">
      <w:pPr>
        <w:pStyle w:val="h5"/>
        <w:spacing w:before="0" w:beforeAutospacing="0" w:after="72" w:afterAutospacing="0"/>
        <w:ind w:left="720"/>
        <w:rPr>
          <w:rFonts w:ascii="Georgia" w:hAnsi="Georgia"/>
          <w:color w:val="3E3B3B"/>
        </w:rPr>
      </w:pPr>
      <w:hyperlink r:id="rId49" w:history="1">
        <w:r>
          <w:rPr>
            <w:rStyle w:val="Hyperlink"/>
            <w:rFonts w:ascii="Georgia" w:hAnsi="Georgia"/>
            <w:color w:val="1269B0"/>
          </w:rPr>
          <w:t>A pantheon of one’s own: 25 female film critics worth celebrating</w:t>
        </w:r>
      </w:hyperlink>
    </w:p>
    <w:p w14:paraId="16AC6631" w14:textId="77777777" w:rsidR="00FC2E54" w:rsidRDefault="00FC2E54" w:rsidP="00FC2E54">
      <w:pPr>
        <w:pStyle w:val="authors"/>
        <w:spacing w:before="0" w:beforeAutospacing="0" w:after="0" w:afterAutospacing="0"/>
        <w:ind w:left="720"/>
        <w:rPr>
          <w:rFonts w:ascii="inherit" w:hAnsi="inherit"/>
          <w:color w:val="3E3B3B"/>
          <w:sz w:val="18"/>
          <w:szCs w:val="18"/>
        </w:rPr>
      </w:pPr>
      <w:r>
        <w:rPr>
          <w:rFonts w:ascii="inherit" w:hAnsi="inherit"/>
          <w:color w:val="3E3B3B"/>
          <w:sz w:val="18"/>
          <w:szCs w:val="18"/>
        </w:rPr>
        <w:t xml:space="preserve">Miriam </w:t>
      </w:r>
      <w:proofErr w:type="gramStart"/>
      <w:r>
        <w:rPr>
          <w:rFonts w:ascii="inherit" w:hAnsi="inherit"/>
          <w:color w:val="3E3B3B"/>
          <w:sz w:val="18"/>
          <w:szCs w:val="18"/>
        </w:rPr>
        <w:t>Bale ,</w:t>
      </w:r>
      <w:proofErr w:type="gramEnd"/>
      <w:r>
        <w:rPr>
          <w:rFonts w:ascii="inherit" w:hAnsi="inherit"/>
          <w:color w:val="3E3B3B"/>
          <w:sz w:val="18"/>
          <w:szCs w:val="18"/>
        </w:rPr>
        <w:t xml:space="preserve"> Anne Billson , Mark Cousins , Jemma Desai , Bryony Dixon , Jane Giles , Pamela Hutchinson , Nick James , Violet Lucca , So Mayer , Henry K Miller , Nathalie Morris , Nick Pinkerton , Jonathan Romney , Jonathan Rosenbaum , Claire Smith , Kate Stables , Francine Stock , Isabel Stevens , Matthew Sweet , Ginette </w:t>
      </w:r>
      <w:proofErr w:type="spellStart"/>
      <w:r>
        <w:rPr>
          <w:rFonts w:ascii="inherit" w:hAnsi="inherit"/>
          <w:color w:val="3E3B3B"/>
          <w:sz w:val="18"/>
          <w:szCs w:val="18"/>
        </w:rPr>
        <w:t>Vincendeau</w:t>
      </w:r>
      <w:proofErr w:type="spellEnd"/>
      <w:r>
        <w:rPr>
          <w:rFonts w:ascii="inherit" w:hAnsi="inherit"/>
          <w:color w:val="3E3B3B"/>
          <w:sz w:val="18"/>
          <w:szCs w:val="18"/>
        </w:rPr>
        <w:t xml:space="preserve"> , </w:t>
      </w:r>
      <w:proofErr w:type="spellStart"/>
      <w:r>
        <w:rPr>
          <w:rFonts w:ascii="inherit" w:hAnsi="inherit"/>
          <w:color w:val="3E3B3B"/>
          <w:sz w:val="18"/>
          <w:szCs w:val="18"/>
        </w:rPr>
        <w:t>Thirza</w:t>
      </w:r>
      <w:proofErr w:type="spellEnd"/>
      <w:r>
        <w:rPr>
          <w:rFonts w:ascii="inherit" w:hAnsi="inherit"/>
          <w:color w:val="3E3B3B"/>
          <w:sz w:val="18"/>
          <w:szCs w:val="18"/>
        </w:rPr>
        <w:t xml:space="preserve"> Wakefield , Ben Walters , Catherine Wheatley , Rob Winter</w:t>
      </w:r>
    </w:p>
    <w:p w14:paraId="6ED91381" w14:textId="2135D2A3" w:rsidR="00FC2E54" w:rsidRDefault="00FC2E54" w:rsidP="00FC2E54">
      <w:pPr>
        <w:numPr>
          <w:ilvl w:val="0"/>
          <w:numId w:val="6"/>
        </w:numPr>
        <w:rPr>
          <w:rFonts w:ascii="inherit" w:hAnsi="inherit"/>
          <w:color w:val="3E3B3B"/>
          <w:sz w:val="15"/>
          <w:szCs w:val="15"/>
        </w:rPr>
      </w:pPr>
      <w:r>
        <w:rPr>
          <w:rFonts w:ascii="inherit" w:hAnsi="inherit"/>
          <w:noProof/>
          <w:color w:val="1269B0"/>
          <w:sz w:val="15"/>
          <w:szCs w:val="15"/>
        </w:rPr>
        <w:drawing>
          <wp:inline distT="0" distB="0" distL="0" distR="0" wp14:anchorId="2797582D" wp14:editId="7020464C">
            <wp:extent cx="3848100" cy="2882900"/>
            <wp:effectExtent l="0" t="0" r="0" b="0"/>
            <wp:docPr id="30" name="Picture 30" descr="Film of the week: We are the Best! - image">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lm of the week: We are the Best! - image">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48100" cy="2882900"/>
                    </a:xfrm>
                    <a:prstGeom prst="rect">
                      <a:avLst/>
                    </a:prstGeom>
                    <a:noFill/>
                    <a:ln>
                      <a:noFill/>
                    </a:ln>
                  </pic:spPr>
                </pic:pic>
              </a:graphicData>
            </a:graphic>
          </wp:inline>
        </w:drawing>
      </w:r>
    </w:p>
    <w:p w14:paraId="18CE346D" w14:textId="77777777" w:rsidR="00FC2E54" w:rsidRDefault="00FC2E54" w:rsidP="00FC2E54">
      <w:pPr>
        <w:pStyle w:val="h5"/>
        <w:spacing w:before="0" w:beforeAutospacing="0" w:after="72" w:afterAutospacing="0"/>
        <w:ind w:left="720"/>
        <w:rPr>
          <w:rFonts w:ascii="Georgia" w:hAnsi="Georgia"/>
          <w:color w:val="3E3B3B"/>
        </w:rPr>
      </w:pPr>
      <w:hyperlink r:id="rId52" w:history="1">
        <w:r>
          <w:rPr>
            <w:rStyle w:val="Hyperlink"/>
            <w:rFonts w:ascii="Georgia" w:hAnsi="Georgia"/>
            <w:color w:val="1269B0"/>
          </w:rPr>
          <w:t>Film of the week: We are the Best!</w:t>
        </w:r>
      </w:hyperlink>
    </w:p>
    <w:p w14:paraId="39BDF71D" w14:textId="77777777" w:rsidR="00FC2E54" w:rsidRDefault="00FC2E54" w:rsidP="00FC2E54">
      <w:pPr>
        <w:pStyle w:val="authors"/>
        <w:spacing w:before="0" w:beforeAutospacing="0" w:after="0" w:afterAutospacing="0"/>
        <w:ind w:left="720"/>
        <w:rPr>
          <w:rFonts w:ascii="inherit" w:hAnsi="inherit"/>
          <w:color w:val="3E3B3B"/>
          <w:sz w:val="18"/>
          <w:szCs w:val="18"/>
        </w:rPr>
      </w:pPr>
      <w:r>
        <w:rPr>
          <w:rFonts w:ascii="inherit" w:hAnsi="inherit"/>
          <w:color w:val="3E3B3B"/>
          <w:sz w:val="18"/>
          <w:szCs w:val="18"/>
        </w:rPr>
        <w:t>Jonathan Romney</w:t>
      </w:r>
    </w:p>
    <w:p w14:paraId="47BDF23F" w14:textId="64A542AC" w:rsidR="00FC2E54" w:rsidRDefault="00FC2E54" w:rsidP="00FC2E54">
      <w:pPr>
        <w:numPr>
          <w:ilvl w:val="0"/>
          <w:numId w:val="6"/>
        </w:numPr>
        <w:rPr>
          <w:rFonts w:ascii="inherit" w:hAnsi="inherit"/>
          <w:color w:val="3E3B3B"/>
          <w:sz w:val="15"/>
          <w:szCs w:val="15"/>
        </w:rPr>
      </w:pPr>
      <w:r>
        <w:rPr>
          <w:rFonts w:ascii="inherit" w:hAnsi="inherit"/>
          <w:noProof/>
          <w:color w:val="1269B0"/>
          <w:sz w:val="15"/>
          <w:szCs w:val="15"/>
        </w:rPr>
        <w:lastRenderedPageBreak/>
        <w:drawing>
          <wp:inline distT="0" distB="0" distL="0" distR="0" wp14:anchorId="741E85B2" wp14:editId="568C6FAE">
            <wp:extent cx="3848100" cy="2882900"/>
            <wp:effectExtent l="0" t="0" r="0" b="0"/>
            <wp:docPr id="29" name="Picture 29" descr="Film of the week: Pride - imag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lm of the week: Pride - image">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48100" cy="2882900"/>
                    </a:xfrm>
                    <a:prstGeom prst="rect">
                      <a:avLst/>
                    </a:prstGeom>
                    <a:noFill/>
                    <a:ln>
                      <a:noFill/>
                    </a:ln>
                  </pic:spPr>
                </pic:pic>
              </a:graphicData>
            </a:graphic>
          </wp:inline>
        </w:drawing>
      </w:r>
    </w:p>
    <w:p w14:paraId="5D032524" w14:textId="77777777" w:rsidR="00FC2E54" w:rsidRDefault="00FC2E54" w:rsidP="00FC2E54">
      <w:pPr>
        <w:pStyle w:val="h5"/>
        <w:spacing w:before="0" w:beforeAutospacing="0" w:after="72" w:afterAutospacing="0"/>
        <w:ind w:left="720"/>
        <w:rPr>
          <w:rFonts w:ascii="Georgia" w:hAnsi="Georgia"/>
          <w:color w:val="3E3B3B"/>
        </w:rPr>
      </w:pPr>
      <w:hyperlink r:id="rId55" w:history="1">
        <w:r>
          <w:rPr>
            <w:rStyle w:val="Hyperlink"/>
            <w:rFonts w:ascii="Georgia" w:hAnsi="Georgia"/>
            <w:color w:val="1269B0"/>
          </w:rPr>
          <w:t>Film of the week: Pride</w:t>
        </w:r>
      </w:hyperlink>
    </w:p>
    <w:p w14:paraId="5CB4B024" w14:textId="77777777" w:rsidR="00FC2E54" w:rsidRDefault="00FC2E54" w:rsidP="00FC2E54">
      <w:pPr>
        <w:pStyle w:val="authors"/>
        <w:spacing w:before="0" w:beforeAutospacing="0" w:after="0" w:afterAutospacing="0"/>
        <w:ind w:left="720"/>
        <w:rPr>
          <w:rFonts w:ascii="inherit" w:hAnsi="inherit"/>
          <w:color w:val="3E3B3B"/>
          <w:sz w:val="18"/>
          <w:szCs w:val="18"/>
        </w:rPr>
      </w:pPr>
      <w:r>
        <w:rPr>
          <w:rFonts w:ascii="inherit" w:hAnsi="inherit"/>
          <w:color w:val="3E3B3B"/>
          <w:sz w:val="18"/>
          <w:szCs w:val="18"/>
        </w:rPr>
        <w:t>Ben Walters</w:t>
      </w:r>
    </w:p>
    <w:p w14:paraId="1AD63BA8" w14:textId="41A0070C" w:rsidR="00FC2E54" w:rsidRDefault="00FC2E54" w:rsidP="00FC2E54">
      <w:pPr>
        <w:numPr>
          <w:ilvl w:val="0"/>
          <w:numId w:val="6"/>
        </w:numPr>
        <w:rPr>
          <w:rFonts w:ascii="inherit" w:hAnsi="inherit"/>
          <w:color w:val="3E3B3B"/>
          <w:sz w:val="15"/>
          <w:szCs w:val="15"/>
        </w:rPr>
      </w:pPr>
      <w:r>
        <w:rPr>
          <w:rFonts w:ascii="inherit" w:hAnsi="inherit"/>
          <w:noProof/>
          <w:color w:val="1269B0"/>
          <w:sz w:val="15"/>
          <w:szCs w:val="15"/>
        </w:rPr>
        <w:drawing>
          <wp:inline distT="0" distB="0" distL="0" distR="0" wp14:anchorId="51FBE537" wp14:editId="13766F7F">
            <wp:extent cx="3848100" cy="2882900"/>
            <wp:effectExtent l="0" t="0" r="0" b="0"/>
            <wp:docPr id="28" name="Picture 28" descr="The LGBT film highlights of 2014 - imag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he LGBT film highlights of 2014 - image">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48100" cy="2882900"/>
                    </a:xfrm>
                    <a:prstGeom prst="rect">
                      <a:avLst/>
                    </a:prstGeom>
                    <a:noFill/>
                    <a:ln>
                      <a:noFill/>
                    </a:ln>
                  </pic:spPr>
                </pic:pic>
              </a:graphicData>
            </a:graphic>
          </wp:inline>
        </w:drawing>
      </w:r>
    </w:p>
    <w:p w14:paraId="27BB690F" w14:textId="77777777" w:rsidR="00FC2E54" w:rsidRDefault="00FC2E54" w:rsidP="00FC2E54">
      <w:pPr>
        <w:pStyle w:val="h5"/>
        <w:spacing w:before="0" w:beforeAutospacing="0" w:after="72" w:afterAutospacing="0"/>
        <w:ind w:left="720"/>
        <w:rPr>
          <w:rFonts w:ascii="Georgia" w:hAnsi="Georgia"/>
          <w:color w:val="3E3B3B"/>
        </w:rPr>
      </w:pPr>
      <w:hyperlink r:id="rId58" w:history="1">
        <w:r>
          <w:rPr>
            <w:rStyle w:val="Hyperlink"/>
            <w:rFonts w:ascii="Georgia" w:hAnsi="Georgia"/>
            <w:color w:val="1269B0"/>
          </w:rPr>
          <w:t>The LGBT film highlights of 2014</w:t>
        </w:r>
      </w:hyperlink>
    </w:p>
    <w:p w14:paraId="5BBA33CC" w14:textId="77777777" w:rsidR="00FC2E54" w:rsidRDefault="00FC2E54" w:rsidP="00FC2E54">
      <w:pPr>
        <w:pStyle w:val="authors"/>
        <w:spacing w:before="0" w:beforeAutospacing="0" w:after="0" w:afterAutospacing="0"/>
        <w:ind w:left="720"/>
        <w:rPr>
          <w:rFonts w:ascii="inherit" w:hAnsi="inherit"/>
          <w:color w:val="3E3B3B"/>
          <w:sz w:val="18"/>
          <w:szCs w:val="18"/>
        </w:rPr>
      </w:pPr>
      <w:r>
        <w:rPr>
          <w:rFonts w:ascii="inherit" w:hAnsi="inherit"/>
          <w:color w:val="3E3B3B"/>
          <w:sz w:val="18"/>
          <w:szCs w:val="18"/>
        </w:rPr>
        <w:t>Alex Davidson</w:t>
      </w:r>
    </w:p>
    <w:p w14:paraId="116200AA" w14:textId="1D740D2D" w:rsidR="00FC2E54" w:rsidRDefault="00FC2E54" w:rsidP="00FC2E54">
      <w:pPr>
        <w:numPr>
          <w:ilvl w:val="0"/>
          <w:numId w:val="6"/>
        </w:numPr>
        <w:rPr>
          <w:rFonts w:ascii="inherit" w:hAnsi="inherit"/>
          <w:color w:val="3E3B3B"/>
          <w:sz w:val="15"/>
          <w:szCs w:val="15"/>
        </w:rPr>
      </w:pPr>
      <w:r>
        <w:rPr>
          <w:rFonts w:ascii="inherit" w:hAnsi="inherit"/>
          <w:noProof/>
          <w:color w:val="1269B0"/>
          <w:sz w:val="15"/>
          <w:szCs w:val="15"/>
        </w:rPr>
        <w:lastRenderedPageBreak/>
        <w:drawing>
          <wp:inline distT="0" distB="0" distL="0" distR="0" wp14:anchorId="47954A05" wp14:editId="23F231FA">
            <wp:extent cx="3848100" cy="2882900"/>
            <wp:effectExtent l="0" t="0" r="0" b="0"/>
            <wp:docPr id="27" name="Picture 27" descr="The tracks of time: Sarah Turner on Perestroika, her Siberian train travelogue to the end of the world - imag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tracks of time: Sarah Turner on Perestroika, her Siberian train travelogue to the end of the world - image">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48100" cy="2882900"/>
                    </a:xfrm>
                    <a:prstGeom prst="rect">
                      <a:avLst/>
                    </a:prstGeom>
                    <a:noFill/>
                    <a:ln>
                      <a:noFill/>
                    </a:ln>
                  </pic:spPr>
                </pic:pic>
              </a:graphicData>
            </a:graphic>
          </wp:inline>
        </w:drawing>
      </w:r>
    </w:p>
    <w:p w14:paraId="77C02E48" w14:textId="77777777" w:rsidR="00FC2E54" w:rsidRDefault="00FC2E54" w:rsidP="00FC2E54">
      <w:pPr>
        <w:pStyle w:val="h5"/>
        <w:spacing w:before="0" w:beforeAutospacing="0" w:after="72" w:afterAutospacing="0"/>
        <w:ind w:left="720"/>
        <w:rPr>
          <w:rFonts w:ascii="Georgia" w:hAnsi="Georgia"/>
          <w:color w:val="3E3B3B"/>
        </w:rPr>
      </w:pPr>
      <w:hyperlink r:id="rId61" w:history="1">
        <w:r>
          <w:rPr>
            <w:rStyle w:val="Hyperlink"/>
            <w:rFonts w:ascii="Georgia" w:hAnsi="Georgia"/>
            <w:color w:val="1269B0"/>
          </w:rPr>
          <w:t>The tracks of time: Sarah Turner on Perestroika, her Siberian train travelogue to the end of the world</w:t>
        </w:r>
      </w:hyperlink>
    </w:p>
    <w:p w14:paraId="22BC66A9" w14:textId="77777777" w:rsidR="00FC2E54" w:rsidRDefault="00FC2E54" w:rsidP="00FC2E54">
      <w:pPr>
        <w:pStyle w:val="authors"/>
        <w:spacing w:before="0" w:beforeAutospacing="0" w:after="0" w:afterAutospacing="0"/>
        <w:ind w:left="720"/>
        <w:rPr>
          <w:rFonts w:ascii="inherit" w:hAnsi="inherit"/>
          <w:color w:val="3E3B3B"/>
          <w:sz w:val="18"/>
          <w:szCs w:val="18"/>
        </w:rPr>
      </w:pPr>
      <w:proofErr w:type="gramStart"/>
      <w:r>
        <w:rPr>
          <w:rFonts w:ascii="inherit" w:hAnsi="inherit"/>
          <w:color w:val="3E3B3B"/>
          <w:sz w:val="18"/>
          <w:szCs w:val="18"/>
        </w:rPr>
        <w:t>So</w:t>
      </w:r>
      <w:proofErr w:type="gramEnd"/>
      <w:r>
        <w:rPr>
          <w:rFonts w:ascii="inherit" w:hAnsi="inherit"/>
          <w:color w:val="3E3B3B"/>
          <w:sz w:val="18"/>
          <w:szCs w:val="18"/>
        </w:rPr>
        <w:t xml:space="preserve"> Mayer</w:t>
      </w:r>
    </w:p>
    <w:p w14:paraId="30BB2774" w14:textId="41653D8A" w:rsidR="00FC2E54" w:rsidRDefault="00FC2E54" w:rsidP="00FC2E54">
      <w:pPr>
        <w:numPr>
          <w:ilvl w:val="0"/>
          <w:numId w:val="6"/>
        </w:numPr>
        <w:rPr>
          <w:rFonts w:ascii="inherit" w:hAnsi="inherit"/>
          <w:color w:val="3E3B3B"/>
          <w:sz w:val="15"/>
          <w:szCs w:val="15"/>
        </w:rPr>
      </w:pPr>
      <w:r>
        <w:rPr>
          <w:rFonts w:ascii="inherit" w:hAnsi="inherit"/>
          <w:noProof/>
          <w:color w:val="1269B0"/>
          <w:sz w:val="15"/>
          <w:szCs w:val="15"/>
        </w:rPr>
        <w:drawing>
          <wp:inline distT="0" distB="0" distL="0" distR="0" wp14:anchorId="45456FE4" wp14:editId="77458752">
            <wp:extent cx="3848100" cy="2882900"/>
            <wp:effectExtent l="0" t="0" r="0" b="0"/>
            <wp:docPr id="26" name="Picture 26" descr="An invitation is not enough - imag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n invitation is not enough - image">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48100" cy="2882900"/>
                    </a:xfrm>
                    <a:prstGeom prst="rect">
                      <a:avLst/>
                    </a:prstGeom>
                    <a:noFill/>
                    <a:ln>
                      <a:noFill/>
                    </a:ln>
                  </pic:spPr>
                </pic:pic>
              </a:graphicData>
            </a:graphic>
          </wp:inline>
        </w:drawing>
      </w:r>
    </w:p>
    <w:p w14:paraId="16E5609D" w14:textId="77777777" w:rsidR="00FC2E54" w:rsidRDefault="00FC2E54" w:rsidP="00FC2E54">
      <w:pPr>
        <w:pStyle w:val="h5"/>
        <w:spacing w:before="0" w:beforeAutospacing="0" w:after="72" w:afterAutospacing="0"/>
        <w:ind w:left="720"/>
        <w:rPr>
          <w:rFonts w:ascii="Georgia" w:hAnsi="Georgia"/>
          <w:color w:val="3E3B3B"/>
        </w:rPr>
      </w:pPr>
      <w:hyperlink r:id="rId64" w:history="1">
        <w:r>
          <w:rPr>
            <w:rStyle w:val="Hyperlink"/>
            <w:rFonts w:ascii="Georgia" w:hAnsi="Georgia"/>
            <w:color w:val="1269B0"/>
          </w:rPr>
          <w:t>An invitation is not enough</w:t>
        </w:r>
      </w:hyperlink>
    </w:p>
    <w:p w14:paraId="78B827D8" w14:textId="77777777" w:rsidR="00FC2E54" w:rsidRDefault="00FC2E54" w:rsidP="00FC2E54">
      <w:pPr>
        <w:pStyle w:val="authors"/>
        <w:spacing w:before="0" w:beforeAutospacing="0" w:after="0" w:afterAutospacing="0"/>
        <w:ind w:left="720"/>
        <w:rPr>
          <w:rFonts w:ascii="inherit" w:hAnsi="inherit"/>
          <w:color w:val="3E3B3B"/>
          <w:sz w:val="18"/>
          <w:szCs w:val="18"/>
        </w:rPr>
      </w:pPr>
      <w:r>
        <w:rPr>
          <w:rFonts w:ascii="inherit" w:hAnsi="inherit"/>
          <w:color w:val="3E3B3B"/>
          <w:sz w:val="18"/>
          <w:szCs w:val="18"/>
        </w:rPr>
        <w:t xml:space="preserve">So </w:t>
      </w:r>
      <w:proofErr w:type="gramStart"/>
      <w:r>
        <w:rPr>
          <w:rFonts w:ascii="inherit" w:hAnsi="inherit"/>
          <w:color w:val="3E3B3B"/>
          <w:sz w:val="18"/>
          <w:szCs w:val="18"/>
        </w:rPr>
        <w:t>Mayer ,</w:t>
      </w:r>
      <w:proofErr w:type="gramEnd"/>
      <w:r>
        <w:rPr>
          <w:rFonts w:ascii="inherit" w:hAnsi="inherit"/>
          <w:color w:val="3E3B3B"/>
          <w:sz w:val="18"/>
          <w:szCs w:val="18"/>
        </w:rPr>
        <w:t xml:space="preserve"> </w:t>
      </w:r>
      <w:proofErr w:type="spellStart"/>
      <w:r>
        <w:rPr>
          <w:rFonts w:ascii="inherit" w:hAnsi="inherit"/>
          <w:color w:val="3E3B3B"/>
          <w:sz w:val="18"/>
          <w:szCs w:val="18"/>
        </w:rPr>
        <w:t>Ania</w:t>
      </w:r>
      <w:proofErr w:type="spellEnd"/>
      <w:r>
        <w:rPr>
          <w:rFonts w:ascii="inherit" w:hAnsi="inherit"/>
          <w:color w:val="3E3B3B"/>
          <w:sz w:val="18"/>
          <w:szCs w:val="18"/>
        </w:rPr>
        <w:t xml:space="preserve"> </w:t>
      </w:r>
      <w:proofErr w:type="spellStart"/>
      <w:r>
        <w:rPr>
          <w:rFonts w:ascii="inherit" w:hAnsi="inherit"/>
          <w:color w:val="3E3B3B"/>
          <w:sz w:val="18"/>
          <w:szCs w:val="18"/>
        </w:rPr>
        <w:t>Ostrowska</w:t>
      </w:r>
      <w:proofErr w:type="spellEnd"/>
    </w:p>
    <w:p w14:paraId="4BDD8E3E" w14:textId="77777777" w:rsidR="00FC2E54" w:rsidRDefault="00FC2E54" w:rsidP="00FC2E54">
      <w:pPr>
        <w:pStyle w:val="Heading3"/>
        <w:spacing w:before="0" w:after="180"/>
        <w:rPr>
          <w:rFonts w:ascii="Georgia" w:hAnsi="Georgia"/>
          <w:color w:val="3E3B3B"/>
          <w:sz w:val="39"/>
          <w:szCs w:val="39"/>
        </w:rPr>
      </w:pPr>
      <w:r>
        <w:rPr>
          <w:rFonts w:ascii="Georgia" w:hAnsi="Georgia"/>
          <w:b/>
          <w:bCs/>
          <w:color w:val="3E3B3B"/>
          <w:sz w:val="39"/>
          <w:szCs w:val="39"/>
        </w:rPr>
        <w:t>Related to </w:t>
      </w:r>
      <w:r>
        <w:rPr>
          <w:rStyle w:val="Strong"/>
          <w:rFonts w:ascii="Georgia" w:hAnsi="Georgia"/>
          <w:b w:val="0"/>
          <w:bCs w:val="0"/>
          <w:color w:val="3E3B3B"/>
          <w:sz w:val="39"/>
          <w:szCs w:val="39"/>
        </w:rPr>
        <w:t xml:space="preserve">Review: Sarah </w:t>
      </w:r>
      <w:proofErr w:type="spellStart"/>
      <w:r>
        <w:rPr>
          <w:rStyle w:val="Strong"/>
          <w:rFonts w:ascii="Georgia" w:hAnsi="Georgia"/>
          <w:b w:val="0"/>
          <w:bCs w:val="0"/>
          <w:color w:val="3E3B3B"/>
          <w:sz w:val="39"/>
          <w:szCs w:val="39"/>
        </w:rPr>
        <w:t>Pucill’s</w:t>
      </w:r>
      <w:proofErr w:type="spellEnd"/>
      <w:r>
        <w:rPr>
          <w:rStyle w:val="Strong"/>
          <w:rFonts w:ascii="Georgia" w:hAnsi="Georgia"/>
          <w:b w:val="0"/>
          <w:bCs w:val="0"/>
          <w:color w:val="3E3B3B"/>
          <w:sz w:val="39"/>
          <w:szCs w:val="39"/>
        </w:rPr>
        <w:t xml:space="preserve"> Magic Mirror (and works by Claude </w:t>
      </w:r>
      <w:proofErr w:type="spellStart"/>
      <w:r>
        <w:rPr>
          <w:rStyle w:val="Strong"/>
          <w:rFonts w:ascii="Georgia" w:hAnsi="Georgia"/>
          <w:b w:val="0"/>
          <w:bCs w:val="0"/>
          <w:color w:val="3E3B3B"/>
          <w:sz w:val="39"/>
          <w:szCs w:val="39"/>
        </w:rPr>
        <w:t>Cahun</w:t>
      </w:r>
      <w:proofErr w:type="spellEnd"/>
      <w:r>
        <w:rPr>
          <w:rStyle w:val="Strong"/>
          <w:rFonts w:ascii="Georgia" w:hAnsi="Georgia"/>
          <w:b w:val="0"/>
          <w:bCs w:val="0"/>
          <w:color w:val="3E3B3B"/>
          <w:sz w:val="39"/>
          <w:szCs w:val="39"/>
        </w:rPr>
        <w:t>)</w:t>
      </w:r>
    </w:p>
    <w:p w14:paraId="0DA6B545" w14:textId="77777777" w:rsidR="00FC2E54" w:rsidRDefault="00FC2E54" w:rsidP="00FC2E54">
      <w:pPr>
        <w:numPr>
          <w:ilvl w:val="0"/>
          <w:numId w:val="7"/>
        </w:numPr>
        <w:pBdr>
          <w:top w:val="single" w:sz="2" w:space="12" w:color="CCCCCC"/>
          <w:bottom w:val="single" w:sz="2" w:space="12" w:color="CCCCCC"/>
          <w:right w:val="single" w:sz="2" w:space="12" w:color="CCCCCC"/>
        </w:pBdr>
        <w:ind w:left="480" w:right="-240"/>
        <w:rPr>
          <w:rFonts w:ascii="inherit" w:hAnsi="inherit"/>
          <w:color w:val="3E3B3B"/>
          <w:sz w:val="15"/>
          <w:szCs w:val="15"/>
        </w:rPr>
      </w:pPr>
      <w:hyperlink r:id="rId65" w:history="1">
        <w:r>
          <w:rPr>
            <w:rStyle w:val="Hyperlink"/>
            <w:rFonts w:ascii="Georgia" w:hAnsi="Georgia"/>
            <w:color w:val="1269B0"/>
            <w:sz w:val="30"/>
            <w:szCs w:val="30"/>
          </w:rPr>
          <w:t xml:space="preserve">Sarah </w:t>
        </w:r>
        <w:proofErr w:type="spellStart"/>
        <w:r>
          <w:rPr>
            <w:rStyle w:val="Hyperlink"/>
            <w:rFonts w:ascii="Georgia" w:hAnsi="Georgia"/>
            <w:color w:val="1269B0"/>
            <w:sz w:val="30"/>
            <w:szCs w:val="30"/>
          </w:rPr>
          <w:t>Pucill</w:t>
        </w:r>
        <w:proofErr w:type="spellEnd"/>
      </w:hyperlink>
    </w:p>
    <w:p w14:paraId="4F84DC40" w14:textId="77777777" w:rsidR="00FC2E54" w:rsidRDefault="00FC2E54" w:rsidP="00FC2E54">
      <w:pPr>
        <w:pStyle w:val="NormalWeb"/>
        <w:pBdr>
          <w:top w:val="single" w:sz="2" w:space="12" w:color="CCCCCC"/>
          <w:bottom w:val="single" w:sz="2" w:space="12" w:color="CCCCCC"/>
          <w:right w:val="single" w:sz="2" w:space="12" w:color="CCCCCC"/>
        </w:pBdr>
        <w:spacing w:before="0" w:beforeAutospacing="0" w:after="240" w:afterAutospacing="0"/>
        <w:ind w:left="480" w:right="-240"/>
        <w:rPr>
          <w:rFonts w:ascii="inherit" w:hAnsi="inherit"/>
          <w:color w:val="3E3B3B"/>
          <w:sz w:val="21"/>
          <w:szCs w:val="21"/>
        </w:rPr>
      </w:pPr>
      <w:r>
        <w:rPr>
          <w:rFonts w:ascii="inherit" w:hAnsi="inherit"/>
          <w:color w:val="3E3B3B"/>
          <w:sz w:val="21"/>
          <w:szCs w:val="21"/>
        </w:rPr>
        <w:t>Born: 1961</w:t>
      </w:r>
    </w:p>
    <w:p w14:paraId="37026854" w14:textId="77777777" w:rsidR="00FC2E54" w:rsidRDefault="00FC2E54" w:rsidP="00FC2E54">
      <w:pPr>
        <w:pStyle w:val="Heading5"/>
        <w:pBdr>
          <w:top w:val="single" w:sz="2" w:space="12" w:color="CCCCCC"/>
          <w:bottom w:val="single" w:sz="2" w:space="12" w:color="CCCCCC"/>
          <w:right w:val="single" w:sz="2" w:space="12" w:color="CCCCCC"/>
        </w:pBdr>
        <w:spacing w:before="0" w:after="72"/>
        <w:ind w:left="480" w:right="-240"/>
        <w:rPr>
          <w:rFonts w:ascii="Georgia" w:hAnsi="Georgia"/>
          <w:color w:val="222222"/>
        </w:rPr>
      </w:pPr>
      <w:r>
        <w:rPr>
          <w:rFonts w:ascii="Georgia" w:hAnsi="Georgia"/>
          <w:b/>
          <w:bCs/>
          <w:color w:val="222222"/>
        </w:rPr>
        <w:lastRenderedPageBreak/>
        <w:t>Highlighted films</w:t>
      </w:r>
    </w:p>
    <w:p w14:paraId="726939A0" w14:textId="77777777" w:rsidR="00FC2E54" w:rsidRDefault="00FC2E54" w:rsidP="00FC2E54">
      <w:pPr>
        <w:pStyle w:val="NormalWeb"/>
        <w:numPr>
          <w:ilvl w:val="1"/>
          <w:numId w:val="7"/>
        </w:numPr>
        <w:pBdr>
          <w:top w:val="single" w:sz="2" w:space="12" w:color="CCCCCC"/>
          <w:bottom w:val="single" w:sz="2" w:space="12" w:color="CCCCCC"/>
          <w:right w:val="single" w:sz="2" w:space="12" w:color="CCCCCC"/>
        </w:pBdr>
        <w:spacing w:before="0" w:beforeAutospacing="0" w:after="240" w:afterAutospacing="0"/>
        <w:ind w:left="1200" w:right="-240"/>
        <w:rPr>
          <w:rFonts w:ascii="inherit" w:hAnsi="inherit"/>
          <w:color w:val="3E3B3B"/>
          <w:sz w:val="21"/>
          <w:szCs w:val="21"/>
        </w:rPr>
      </w:pPr>
      <w:r>
        <w:rPr>
          <w:rFonts w:ascii="inherit" w:hAnsi="inherit"/>
          <w:color w:val="3E3B3B"/>
          <w:sz w:val="21"/>
          <w:szCs w:val="21"/>
        </w:rPr>
        <w:t>1990</w:t>
      </w:r>
    </w:p>
    <w:p w14:paraId="49D4AA88" w14:textId="77777777" w:rsidR="00FC2E54" w:rsidRDefault="00FC2E54" w:rsidP="00FC2E54">
      <w:pPr>
        <w:pStyle w:val="NormalWeb"/>
        <w:pBdr>
          <w:top w:val="single" w:sz="2" w:space="12" w:color="CCCCCC"/>
          <w:bottom w:val="single" w:sz="2" w:space="12" w:color="CCCCCC"/>
          <w:right w:val="single" w:sz="2" w:space="12" w:color="CCCCCC"/>
        </w:pBdr>
        <w:spacing w:before="0" w:beforeAutospacing="0" w:after="0" w:afterAutospacing="0"/>
        <w:ind w:left="1200" w:right="-240"/>
        <w:rPr>
          <w:rFonts w:ascii="inherit" w:hAnsi="inherit"/>
          <w:color w:val="3E3B3B"/>
          <w:sz w:val="21"/>
          <w:szCs w:val="21"/>
        </w:rPr>
      </w:pPr>
      <w:hyperlink r:id="rId66" w:history="1">
        <w:r>
          <w:rPr>
            <w:rStyle w:val="Hyperlink"/>
            <w:rFonts w:ascii="inherit" w:hAnsi="inherit"/>
            <w:color w:val="1269B0"/>
            <w:sz w:val="21"/>
            <w:szCs w:val="21"/>
          </w:rPr>
          <w:t>You Be Mother</w:t>
        </w:r>
      </w:hyperlink>
    </w:p>
    <w:p w14:paraId="7E9F0389" w14:textId="77777777" w:rsidR="00FC2E54" w:rsidRDefault="00FC2E54" w:rsidP="00FC2E54">
      <w:pPr>
        <w:pStyle w:val="NormalWeb"/>
        <w:numPr>
          <w:ilvl w:val="1"/>
          <w:numId w:val="7"/>
        </w:numPr>
        <w:pBdr>
          <w:top w:val="single" w:sz="2" w:space="12" w:color="CCCCCC"/>
          <w:bottom w:val="single" w:sz="2" w:space="12" w:color="CCCCCC"/>
          <w:right w:val="single" w:sz="2" w:space="12" w:color="CCCCCC"/>
        </w:pBdr>
        <w:spacing w:before="0" w:beforeAutospacing="0" w:after="240" w:afterAutospacing="0"/>
        <w:ind w:left="1200" w:right="-240"/>
        <w:rPr>
          <w:rFonts w:ascii="inherit" w:hAnsi="inherit"/>
          <w:color w:val="3E3B3B"/>
          <w:sz w:val="21"/>
          <w:szCs w:val="21"/>
        </w:rPr>
      </w:pPr>
      <w:r>
        <w:rPr>
          <w:rFonts w:ascii="inherit" w:hAnsi="inherit"/>
          <w:color w:val="3E3B3B"/>
          <w:sz w:val="21"/>
          <w:szCs w:val="21"/>
        </w:rPr>
        <w:t>1993</w:t>
      </w:r>
    </w:p>
    <w:p w14:paraId="3557A0B2" w14:textId="77777777" w:rsidR="00FC2E54" w:rsidRDefault="00FC2E54" w:rsidP="00FC2E54">
      <w:pPr>
        <w:pStyle w:val="NormalWeb"/>
        <w:pBdr>
          <w:top w:val="single" w:sz="2" w:space="12" w:color="CCCCCC"/>
          <w:bottom w:val="single" w:sz="2" w:space="12" w:color="CCCCCC"/>
          <w:right w:val="single" w:sz="2" w:space="12" w:color="CCCCCC"/>
        </w:pBdr>
        <w:spacing w:before="0" w:beforeAutospacing="0" w:after="0" w:afterAutospacing="0"/>
        <w:ind w:left="1200" w:right="-240"/>
        <w:rPr>
          <w:rFonts w:ascii="inherit" w:hAnsi="inherit"/>
          <w:color w:val="3E3B3B"/>
          <w:sz w:val="21"/>
          <w:szCs w:val="21"/>
        </w:rPr>
      </w:pPr>
      <w:hyperlink r:id="rId67" w:history="1">
        <w:r>
          <w:rPr>
            <w:rStyle w:val="Hyperlink"/>
            <w:rFonts w:ascii="inherit" w:hAnsi="inherit"/>
            <w:color w:val="1269B0"/>
            <w:sz w:val="21"/>
            <w:szCs w:val="21"/>
          </w:rPr>
          <w:t>Milk and Glass</w:t>
        </w:r>
      </w:hyperlink>
    </w:p>
    <w:p w14:paraId="7DBCA54D" w14:textId="77777777" w:rsidR="00FC2E54" w:rsidRDefault="00FC2E54" w:rsidP="00FC2E54">
      <w:pPr>
        <w:pStyle w:val="NormalWeb"/>
        <w:numPr>
          <w:ilvl w:val="1"/>
          <w:numId w:val="7"/>
        </w:numPr>
        <w:pBdr>
          <w:top w:val="single" w:sz="2" w:space="12" w:color="CCCCCC"/>
          <w:bottom w:val="single" w:sz="2" w:space="12" w:color="CCCCCC"/>
          <w:right w:val="single" w:sz="2" w:space="12" w:color="CCCCCC"/>
        </w:pBdr>
        <w:spacing w:before="0" w:beforeAutospacing="0" w:after="240" w:afterAutospacing="0"/>
        <w:ind w:left="1200" w:right="-240"/>
        <w:rPr>
          <w:rFonts w:ascii="inherit" w:hAnsi="inherit"/>
          <w:color w:val="3E3B3B"/>
          <w:sz w:val="21"/>
          <w:szCs w:val="21"/>
        </w:rPr>
      </w:pPr>
      <w:r>
        <w:rPr>
          <w:rFonts w:ascii="inherit" w:hAnsi="inherit"/>
          <w:color w:val="3E3B3B"/>
          <w:sz w:val="21"/>
          <w:szCs w:val="21"/>
        </w:rPr>
        <w:t>1995</w:t>
      </w:r>
    </w:p>
    <w:p w14:paraId="491E769B" w14:textId="77777777" w:rsidR="00FC2E54" w:rsidRDefault="00FC2E54" w:rsidP="00FC2E54">
      <w:pPr>
        <w:pStyle w:val="NormalWeb"/>
        <w:pBdr>
          <w:top w:val="single" w:sz="2" w:space="12" w:color="CCCCCC"/>
          <w:bottom w:val="single" w:sz="2" w:space="12" w:color="CCCCCC"/>
          <w:right w:val="single" w:sz="2" w:space="12" w:color="CCCCCC"/>
        </w:pBdr>
        <w:spacing w:before="0" w:beforeAutospacing="0" w:after="0" w:afterAutospacing="0"/>
        <w:ind w:left="1200" w:right="-240"/>
        <w:rPr>
          <w:rFonts w:ascii="inherit" w:hAnsi="inherit"/>
          <w:color w:val="3E3B3B"/>
          <w:sz w:val="21"/>
          <w:szCs w:val="21"/>
        </w:rPr>
      </w:pPr>
      <w:hyperlink r:id="rId68" w:history="1">
        <w:r>
          <w:rPr>
            <w:rStyle w:val="Hyperlink"/>
            <w:rFonts w:ascii="inherit" w:hAnsi="inherit"/>
            <w:color w:val="1269B0"/>
            <w:sz w:val="21"/>
            <w:szCs w:val="21"/>
          </w:rPr>
          <w:t>Back Comb</w:t>
        </w:r>
      </w:hyperlink>
    </w:p>
    <w:p w14:paraId="30B8E70F" w14:textId="77777777" w:rsidR="00FC2E54" w:rsidRDefault="00FC2E54" w:rsidP="00FC2E54">
      <w:pPr>
        <w:pStyle w:val="NormalWeb"/>
        <w:numPr>
          <w:ilvl w:val="1"/>
          <w:numId w:val="7"/>
        </w:numPr>
        <w:pBdr>
          <w:top w:val="single" w:sz="2" w:space="12" w:color="CCCCCC"/>
          <w:bottom w:val="single" w:sz="2" w:space="12" w:color="CCCCCC"/>
          <w:right w:val="single" w:sz="2" w:space="12" w:color="CCCCCC"/>
        </w:pBdr>
        <w:spacing w:before="0" w:beforeAutospacing="0" w:after="240" w:afterAutospacing="0"/>
        <w:ind w:left="1200" w:right="-240"/>
        <w:rPr>
          <w:rFonts w:ascii="inherit" w:hAnsi="inherit"/>
          <w:color w:val="3E3B3B"/>
          <w:sz w:val="21"/>
          <w:szCs w:val="21"/>
        </w:rPr>
      </w:pPr>
      <w:r>
        <w:rPr>
          <w:rFonts w:ascii="inherit" w:hAnsi="inherit"/>
          <w:color w:val="3E3B3B"/>
          <w:sz w:val="21"/>
          <w:szCs w:val="21"/>
        </w:rPr>
        <w:t>1996</w:t>
      </w:r>
    </w:p>
    <w:p w14:paraId="4085009E" w14:textId="77777777" w:rsidR="00FC2E54" w:rsidRDefault="00FC2E54" w:rsidP="00FC2E54">
      <w:pPr>
        <w:pStyle w:val="NormalWeb"/>
        <w:pBdr>
          <w:top w:val="single" w:sz="2" w:space="12" w:color="CCCCCC"/>
          <w:bottom w:val="single" w:sz="2" w:space="12" w:color="CCCCCC"/>
          <w:right w:val="single" w:sz="2" w:space="12" w:color="CCCCCC"/>
        </w:pBdr>
        <w:spacing w:before="0" w:beforeAutospacing="0" w:after="0" w:afterAutospacing="0"/>
        <w:ind w:left="1200" w:right="-240"/>
        <w:rPr>
          <w:rFonts w:ascii="inherit" w:hAnsi="inherit"/>
          <w:color w:val="3E3B3B"/>
          <w:sz w:val="21"/>
          <w:szCs w:val="21"/>
        </w:rPr>
      </w:pPr>
      <w:hyperlink r:id="rId69" w:history="1">
        <w:r>
          <w:rPr>
            <w:rStyle w:val="Hyperlink"/>
            <w:rFonts w:ascii="inherit" w:hAnsi="inherit"/>
            <w:color w:val="1269B0"/>
            <w:sz w:val="21"/>
            <w:szCs w:val="21"/>
          </w:rPr>
          <w:t>Mirrored Measure</w:t>
        </w:r>
      </w:hyperlink>
    </w:p>
    <w:p w14:paraId="497582E4" w14:textId="77777777" w:rsidR="00FC2E54" w:rsidRDefault="00FC2E54" w:rsidP="00FC2E54">
      <w:pPr>
        <w:pStyle w:val="NormalWeb"/>
        <w:pBdr>
          <w:top w:val="single" w:sz="2" w:space="12" w:color="CCCCCC"/>
          <w:bottom w:val="single" w:sz="2" w:space="12" w:color="CCCCCC"/>
          <w:right w:val="single" w:sz="2" w:space="12" w:color="CCCCCC"/>
        </w:pBdr>
        <w:spacing w:before="0" w:beforeAutospacing="0" w:after="0" w:afterAutospacing="0"/>
        <w:ind w:left="480" w:right="-240"/>
        <w:rPr>
          <w:rFonts w:ascii="inherit" w:hAnsi="inherit"/>
          <w:color w:val="3E3B3B"/>
          <w:sz w:val="21"/>
          <w:szCs w:val="21"/>
        </w:rPr>
      </w:pPr>
      <w:hyperlink r:id="rId70" w:history="1">
        <w:r>
          <w:rPr>
            <w:rStyle w:val="Hyperlink"/>
            <w:rFonts w:ascii="Georgia" w:hAnsi="Georgia"/>
            <w:color w:val="FFFFFF"/>
            <w:sz w:val="21"/>
            <w:szCs w:val="21"/>
            <w:shd w:val="clear" w:color="auto" w:fill="1269B0"/>
          </w:rPr>
          <w:t xml:space="preserve">More about Sarah </w:t>
        </w:r>
        <w:proofErr w:type="spellStart"/>
        <w:r>
          <w:rPr>
            <w:rStyle w:val="Hyperlink"/>
            <w:rFonts w:ascii="Georgia" w:hAnsi="Georgia"/>
            <w:color w:val="FFFFFF"/>
            <w:sz w:val="21"/>
            <w:szCs w:val="21"/>
            <w:shd w:val="clear" w:color="auto" w:fill="1269B0"/>
          </w:rPr>
          <w:t>Pucill</w:t>
        </w:r>
        <w:proofErr w:type="spellEnd"/>
      </w:hyperlink>
    </w:p>
    <w:p w14:paraId="3C2B4855" w14:textId="77777777" w:rsidR="00FC2E54" w:rsidRDefault="00FC2E54" w:rsidP="00FC2E54">
      <w:pPr>
        <w:pStyle w:val="facebookshare"/>
        <w:numPr>
          <w:ilvl w:val="0"/>
          <w:numId w:val="8"/>
        </w:numPr>
        <w:spacing w:before="0" w:beforeAutospacing="0" w:after="0" w:afterAutospacing="0"/>
        <w:ind w:right="240"/>
        <w:rPr>
          <w:rFonts w:ascii="inherit" w:hAnsi="inherit"/>
          <w:color w:val="3E3B3B"/>
          <w:sz w:val="15"/>
          <w:szCs w:val="15"/>
        </w:rPr>
      </w:pPr>
    </w:p>
    <w:p w14:paraId="6382C71C" w14:textId="77777777" w:rsidR="00FC2E54" w:rsidRDefault="00FC2E54" w:rsidP="00FC2E54">
      <w:pPr>
        <w:pStyle w:val="fieldtweetbutton"/>
        <w:numPr>
          <w:ilvl w:val="0"/>
          <w:numId w:val="8"/>
        </w:numPr>
        <w:spacing w:before="0" w:beforeAutospacing="0" w:after="0" w:afterAutospacing="0"/>
        <w:ind w:right="240"/>
        <w:rPr>
          <w:rFonts w:ascii="inherit" w:hAnsi="inherit"/>
          <w:color w:val="3E3B3B"/>
          <w:sz w:val="15"/>
          <w:szCs w:val="15"/>
        </w:rPr>
      </w:pPr>
    </w:p>
    <w:p w14:paraId="2B1D5C08" w14:textId="77777777" w:rsidR="00FC2E54" w:rsidRDefault="00FC2E54" w:rsidP="00FC2E54">
      <w:pPr>
        <w:pStyle w:val="pinterest"/>
        <w:numPr>
          <w:ilvl w:val="0"/>
          <w:numId w:val="8"/>
        </w:numPr>
        <w:spacing w:before="0" w:beforeAutospacing="0" w:after="0" w:afterAutospacing="0"/>
        <w:ind w:right="720"/>
        <w:rPr>
          <w:rFonts w:ascii="inherit" w:hAnsi="inherit"/>
          <w:color w:val="3E3B3B"/>
          <w:sz w:val="15"/>
          <w:szCs w:val="15"/>
        </w:rPr>
      </w:pPr>
      <w:hyperlink r:id="rId71" w:history="1">
        <w:r>
          <w:rPr>
            <w:rStyle w:val="pin1675549705117count"/>
            <w:rFonts w:ascii="Helvetica Neue" w:hAnsi="Helvetica Neue"/>
            <w:b/>
            <w:bCs/>
            <w:color w:val="555555"/>
            <w:sz w:val="15"/>
            <w:szCs w:val="15"/>
            <w:shd w:val="clear" w:color="auto" w:fill="EFEFEF"/>
          </w:rPr>
          <w:t>0</w:t>
        </w:r>
        <w:r>
          <w:rPr>
            <w:rStyle w:val="Hyperlink"/>
            <w:rFonts w:ascii="Helvetica Neue" w:hAnsi="Helvetica Neue"/>
            <w:b/>
            <w:bCs/>
            <w:color w:val="FFFFFF"/>
            <w:sz w:val="17"/>
            <w:szCs w:val="17"/>
          </w:rPr>
          <w:t>Save</w:t>
        </w:r>
      </w:hyperlink>
    </w:p>
    <w:p w14:paraId="20607719" w14:textId="77777777" w:rsidR="00FC2E54" w:rsidRDefault="00FC2E54" w:rsidP="00FC2E54">
      <w:pPr>
        <w:pStyle w:val="Heading2"/>
        <w:spacing w:before="0" w:beforeAutospacing="0" w:after="144" w:afterAutospacing="0"/>
        <w:rPr>
          <w:rFonts w:ascii="Georgia" w:hAnsi="Georgia"/>
          <w:b w:val="0"/>
          <w:bCs w:val="0"/>
          <w:color w:val="3E3B3B"/>
          <w:spacing w:val="-15"/>
          <w:sz w:val="48"/>
          <w:szCs w:val="48"/>
        </w:rPr>
      </w:pPr>
      <w:r>
        <w:rPr>
          <w:rFonts w:ascii="Georgia" w:hAnsi="Georgia"/>
          <w:b w:val="0"/>
          <w:bCs w:val="0"/>
          <w:color w:val="3E3B3B"/>
          <w:spacing w:val="-15"/>
          <w:sz w:val="48"/>
          <w:szCs w:val="48"/>
        </w:rPr>
        <w:t>You are here</w:t>
      </w:r>
    </w:p>
    <w:p w14:paraId="2FC5CBE8" w14:textId="77777777" w:rsidR="00FC2E54" w:rsidRDefault="00FC2E54" w:rsidP="00FC2E54">
      <w:pPr>
        <w:rPr>
          <w:rFonts w:ascii="Helvetica Neue" w:hAnsi="Helvetica Neue"/>
          <w:color w:val="3E3B3B"/>
          <w:sz w:val="18"/>
          <w:szCs w:val="18"/>
        </w:rPr>
      </w:pPr>
      <w:hyperlink r:id="rId72" w:history="1">
        <w:r>
          <w:rPr>
            <w:rStyle w:val="Hyperlink"/>
            <w:rFonts w:ascii="Helvetica Neue" w:hAnsi="Helvetica Neue"/>
            <w:color w:val="1269B0"/>
            <w:sz w:val="18"/>
            <w:szCs w:val="18"/>
          </w:rPr>
          <w:t>Home</w:t>
        </w:r>
      </w:hyperlink>
      <w:r>
        <w:rPr>
          <w:rFonts w:ascii="Helvetica Neue" w:hAnsi="Helvetica Neue"/>
          <w:color w:val="3E3B3B"/>
          <w:sz w:val="18"/>
          <w:szCs w:val="18"/>
        </w:rPr>
        <w:t> / </w:t>
      </w:r>
      <w:hyperlink r:id="rId73" w:history="1">
        <w:r>
          <w:rPr>
            <w:rStyle w:val="Hyperlink"/>
            <w:rFonts w:ascii="Helvetica Neue" w:hAnsi="Helvetica Neue"/>
            <w:color w:val="1269B0"/>
            <w:sz w:val="18"/>
            <w:szCs w:val="18"/>
          </w:rPr>
          <w:t>Explore film &amp; TV</w:t>
        </w:r>
      </w:hyperlink>
      <w:r>
        <w:rPr>
          <w:rFonts w:ascii="Helvetica Neue" w:hAnsi="Helvetica Neue"/>
          <w:color w:val="3E3B3B"/>
          <w:sz w:val="18"/>
          <w:szCs w:val="18"/>
        </w:rPr>
        <w:t> / </w:t>
      </w:r>
      <w:hyperlink r:id="rId74" w:history="1">
        <w:r>
          <w:rPr>
            <w:rStyle w:val="Hyperlink"/>
            <w:rFonts w:ascii="Helvetica Neue" w:hAnsi="Helvetica Neue"/>
            <w:color w:val="1269B0"/>
            <w:sz w:val="18"/>
            <w:szCs w:val="18"/>
          </w:rPr>
          <w:t>Sight &amp; Sound magazine</w:t>
        </w:r>
      </w:hyperlink>
      <w:r>
        <w:rPr>
          <w:rFonts w:ascii="Helvetica Neue" w:hAnsi="Helvetica Neue"/>
          <w:color w:val="3E3B3B"/>
          <w:sz w:val="18"/>
          <w:szCs w:val="18"/>
        </w:rPr>
        <w:t> / </w:t>
      </w:r>
      <w:hyperlink r:id="rId75" w:history="1">
        <w:r>
          <w:rPr>
            <w:rStyle w:val="Hyperlink"/>
            <w:rFonts w:ascii="Helvetica Neue" w:hAnsi="Helvetica Neue"/>
            <w:color w:val="1269B0"/>
            <w:sz w:val="18"/>
            <w:szCs w:val="18"/>
          </w:rPr>
          <w:t>Sight &amp; Sound articles</w:t>
        </w:r>
      </w:hyperlink>
      <w:r>
        <w:rPr>
          <w:rFonts w:ascii="Helvetica Neue" w:hAnsi="Helvetica Neue"/>
          <w:color w:val="3E3B3B"/>
          <w:sz w:val="18"/>
          <w:szCs w:val="18"/>
        </w:rPr>
        <w:t> / </w:t>
      </w:r>
      <w:hyperlink r:id="rId76" w:history="1">
        <w:r>
          <w:rPr>
            <w:rStyle w:val="Hyperlink"/>
            <w:rFonts w:ascii="Helvetica Neue" w:hAnsi="Helvetica Neue"/>
            <w:color w:val="1269B0"/>
            <w:sz w:val="18"/>
            <w:szCs w:val="18"/>
          </w:rPr>
          <w:t>Reviews and recommendations</w:t>
        </w:r>
      </w:hyperlink>
    </w:p>
    <w:p w14:paraId="1ECE199F" w14:textId="140BA176" w:rsidR="00FC2E54" w:rsidRPr="00FC2E54" w:rsidRDefault="00FC2E54" w:rsidP="00FC2E54">
      <w:pPr>
        <w:shd w:val="clear" w:color="auto" w:fill="FFFFFF"/>
        <w:spacing w:line="384" w:lineRule="atLeast"/>
        <w:rPr>
          <w:rFonts w:ascii="Times New Roman" w:eastAsia="Times New Roman" w:hAnsi="Times New Roman" w:cs="Times New Roman"/>
          <w:color w:val="555555"/>
          <w:lang w:eastAsia="en-GB"/>
        </w:rPr>
      </w:pPr>
      <w:r w:rsidRPr="00FC2E54">
        <w:rPr>
          <w:rFonts w:ascii="Times New Roman" w:eastAsia="Times New Roman" w:hAnsi="Times New Roman" w:cs="Times New Roman"/>
          <w:color w:val="555555"/>
          <w:lang w:eastAsia="en-GB"/>
        </w:rPr>
        <w:lastRenderedPageBreak/>
        <w:fldChar w:fldCharType="begin"/>
      </w:r>
      <w:r w:rsidRPr="00FC2E54">
        <w:rPr>
          <w:rFonts w:ascii="Times New Roman" w:eastAsia="Times New Roman" w:hAnsi="Times New Roman" w:cs="Times New Roman"/>
          <w:color w:val="555555"/>
          <w:lang w:eastAsia="en-GB"/>
        </w:rPr>
        <w:instrText xml:space="preserve"> HYPERLINK "https://www.theupcoming.co.uk/2015/04/20/magic-mirror-exhibition-of-works-by-claude-cahun-and-sarah-pucill-at-nunnery-gallery-exhibition-review/magicmirror-nunnery-zakmacro-theupcoming-7/" </w:instrText>
      </w:r>
      <w:r w:rsidRPr="00FC2E54">
        <w:rPr>
          <w:rFonts w:ascii="Times New Roman" w:eastAsia="Times New Roman" w:hAnsi="Times New Roman" w:cs="Times New Roman"/>
          <w:color w:val="555555"/>
          <w:lang w:eastAsia="en-GB"/>
        </w:rPr>
        <w:fldChar w:fldCharType="separate"/>
      </w:r>
      <w:r w:rsidRPr="00FC2E54">
        <w:rPr>
          <w:rFonts w:ascii="Times New Roman" w:eastAsia="Times New Roman" w:hAnsi="Times New Roman" w:cs="Times New Roman"/>
          <w:noProof/>
          <w:color w:val="555555"/>
          <w:lang w:eastAsia="en-GB"/>
        </w:rPr>
        <w:drawing>
          <wp:anchor distT="0" distB="0" distL="0" distR="0" simplePos="0" relativeHeight="251658240" behindDoc="0" locked="0" layoutInCell="1" allowOverlap="0" wp14:anchorId="572F7A3F" wp14:editId="143D7058">
            <wp:simplePos x="0" y="0"/>
            <wp:positionH relativeFrom="column">
              <wp:align>left</wp:align>
            </wp:positionH>
            <wp:positionV relativeFrom="line">
              <wp:posOffset>0</wp:posOffset>
            </wp:positionV>
            <wp:extent cx="5731510" cy="8616950"/>
            <wp:effectExtent l="0" t="0" r="0" b="6350"/>
            <wp:wrapSquare wrapText="bothSides"/>
            <wp:docPr id="20" name="Picture 20">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1510" cy="861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2E54">
        <w:rPr>
          <w:rFonts w:ascii="Times New Roman" w:eastAsia="Times New Roman" w:hAnsi="Times New Roman" w:cs="Times New Roman"/>
          <w:color w:val="555555"/>
          <w:lang w:eastAsia="en-GB"/>
        </w:rPr>
        <w:fldChar w:fldCharType="end"/>
      </w:r>
    </w:p>
    <w:p w14:paraId="63B9AA79" w14:textId="77777777" w:rsidR="00FC2E54" w:rsidRPr="00FC2E54" w:rsidRDefault="00FC2E54" w:rsidP="00FC2E54">
      <w:pPr>
        <w:shd w:val="clear" w:color="auto" w:fill="FFFFFF"/>
        <w:spacing w:line="204" w:lineRule="atLeast"/>
        <w:outlineLvl w:val="3"/>
        <w:rPr>
          <w:rFonts w:ascii="Open Sans" w:eastAsia="Times New Roman" w:hAnsi="Open Sans" w:cs="Open Sans"/>
          <w:b/>
          <w:bCs/>
          <w:caps/>
          <w:color w:val="222222"/>
          <w:sz w:val="20"/>
          <w:szCs w:val="20"/>
          <w:lang w:eastAsia="en-GB"/>
        </w:rPr>
      </w:pPr>
      <w:r w:rsidRPr="00FC2E54">
        <w:rPr>
          <w:rFonts w:ascii="Open Sans" w:eastAsia="Times New Roman" w:hAnsi="Open Sans" w:cs="Open Sans"/>
          <w:b/>
          <w:bCs/>
          <w:caps/>
          <w:color w:val="222222"/>
          <w:sz w:val="20"/>
          <w:szCs w:val="20"/>
          <w:lang w:eastAsia="en-GB"/>
        </w:rPr>
        <w:lastRenderedPageBreak/>
        <w:t>MORE IN ART</w:t>
      </w:r>
    </w:p>
    <w:p w14:paraId="64CDC942" w14:textId="77777777" w:rsidR="00FC2E54" w:rsidRPr="00FC2E54" w:rsidRDefault="00FC2E54" w:rsidP="00FC2E54">
      <w:pPr>
        <w:shd w:val="clear" w:color="auto" w:fill="000000"/>
        <w:rPr>
          <w:rFonts w:ascii="Times New Roman" w:eastAsia="Times New Roman" w:hAnsi="Times New Roman" w:cs="Times New Roman"/>
          <w:color w:val="067DC2"/>
          <w:bdr w:val="none" w:sz="0" w:space="0" w:color="auto" w:frame="1"/>
          <w:lang w:eastAsia="en-GB"/>
        </w:rPr>
      </w:pPr>
      <w:r w:rsidRPr="00FC2E54">
        <w:rPr>
          <w:rFonts w:ascii="Times New Roman" w:eastAsia="Times New Roman" w:hAnsi="Times New Roman" w:cs="Times New Roman"/>
          <w:lang w:eastAsia="en-GB"/>
        </w:rPr>
        <w:fldChar w:fldCharType="begin"/>
      </w:r>
      <w:r w:rsidRPr="00FC2E54">
        <w:rPr>
          <w:rFonts w:ascii="Times New Roman" w:eastAsia="Times New Roman" w:hAnsi="Times New Roman" w:cs="Times New Roman"/>
          <w:lang w:eastAsia="en-GB"/>
        </w:rPr>
        <w:instrText xml:space="preserve"> HYPERLINK "https://www.theupcoming.co.uk/2023/01/18/spain-and-the-hispanic-world-at-the-royal-academy-exhibition-review/" </w:instrText>
      </w:r>
      <w:r w:rsidRPr="00FC2E54">
        <w:rPr>
          <w:rFonts w:ascii="Times New Roman" w:eastAsia="Times New Roman" w:hAnsi="Times New Roman" w:cs="Times New Roman"/>
          <w:lang w:eastAsia="en-GB"/>
        </w:rPr>
        <w:fldChar w:fldCharType="separate"/>
      </w:r>
    </w:p>
    <w:p w14:paraId="45AED8FF" w14:textId="12416F90" w:rsidR="00FC2E54" w:rsidRPr="00FC2E54" w:rsidRDefault="00FC2E54" w:rsidP="00FC2E54">
      <w:pPr>
        <w:shd w:val="clear" w:color="auto" w:fill="000000"/>
        <w:rPr>
          <w:rFonts w:ascii="Times New Roman" w:eastAsia="Times New Roman" w:hAnsi="Times New Roman" w:cs="Times New Roman"/>
          <w:lang w:eastAsia="en-GB"/>
        </w:rPr>
      </w:pPr>
      <w:r w:rsidRPr="00FC2E54">
        <w:rPr>
          <w:rFonts w:ascii="Times New Roman" w:eastAsia="Times New Roman" w:hAnsi="Times New Roman" w:cs="Times New Roman"/>
          <w:color w:val="067DC2"/>
          <w:bdr w:val="none" w:sz="0" w:space="0" w:color="auto" w:frame="1"/>
          <w:lang w:eastAsia="en-GB"/>
        </w:rPr>
        <w:fldChar w:fldCharType="begin"/>
      </w:r>
      <w:r w:rsidRPr="00FC2E54">
        <w:rPr>
          <w:rFonts w:ascii="Times New Roman" w:eastAsia="Times New Roman" w:hAnsi="Times New Roman" w:cs="Times New Roman"/>
          <w:color w:val="067DC2"/>
          <w:bdr w:val="none" w:sz="0" w:space="0" w:color="auto" w:frame="1"/>
          <w:lang w:eastAsia="en-GB"/>
        </w:rPr>
        <w:instrText xml:space="preserve"> INCLUDEPICTURE "https://x9x6y4p2.stackpathcdn.com/wp-content/uploads/2023/01/Spain-image-e1674051253100-600x360.jpg" \* MERGEFORMATINET </w:instrText>
      </w:r>
      <w:r w:rsidRPr="00FC2E54">
        <w:rPr>
          <w:rFonts w:ascii="Times New Roman" w:eastAsia="Times New Roman" w:hAnsi="Times New Roman" w:cs="Times New Roman"/>
          <w:color w:val="067DC2"/>
          <w:bdr w:val="none" w:sz="0" w:space="0" w:color="auto" w:frame="1"/>
          <w:lang w:eastAsia="en-GB"/>
        </w:rPr>
        <w:fldChar w:fldCharType="separate"/>
      </w:r>
      <w:r w:rsidRPr="00FC2E54">
        <w:rPr>
          <w:rFonts w:ascii="Times New Roman" w:eastAsia="Times New Roman" w:hAnsi="Times New Roman" w:cs="Times New Roman"/>
          <w:noProof/>
          <w:color w:val="067DC2"/>
          <w:bdr w:val="none" w:sz="0" w:space="0" w:color="auto" w:frame="1"/>
          <w:lang w:eastAsia="en-GB"/>
        </w:rPr>
        <w:drawing>
          <wp:inline distT="0" distB="0" distL="0" distR="0" wp14:anchorId="47DE6585" wp14:editId="133C7AD8">
            <wp:extent cx="5731510" cy="3439160"/>
            <wp:effectExtent l="0" t="0" r="0" b="2540"/>
            <wp:docPr id="18" name="Picture 18">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r w:rsidRPr="00FC2E54">
        <w:rPr>
          <w:rFonts w:ascii="Times New Roman" w:eastAsia="Times New Roman" w:hAnsi="Times New Roman" w:cs="Times New Roman"/>
          <w:color w:val="067DC2"/>
          <w:bdr w:val="none" w:sz="0" w:space="0" w:color="auto" w:frame="1"/>
          <w:lang w:eastAsia="en-GB"/>
        </w:rPr>
        <w:fldChar w:fldCharType="end"/>
      </w:r>
    </w:p>
    <w:p w14:paraId="5FC77751" w14:textId="77777777" w:rsidR="00FC2E54" w:rsidRPr="00FC2E54" w:rsidRDefault="00FC2E54" w:rsidP="00FC2E54">
      <w:pPr>
        <w:shd w:val="clear" w:color="auto" w:fill="000000"/>
        <w:spacing w:after="30" w:line="374" w:lineRule="atLeast"/>
        <w:outlineLvl w:val="1"/>
        <w:rPr>
          <w:rFonts w:ascii="Arial" w:eastAsia="Times New Roman" w:hAnsi="Arial" w:cs="Arial"/>
          <w:b/>
          <w:bCs/>
          <w:color w:val="FFFFFF"/>
          <w:sz w:val="29"/>
          <w:szCs w:val="29"/>
          <w:bdr w:val="none" w:sz="0" w:space="0" w:color="auto" w:frame="1"/>
          <w:lang w:eastAsia="en-GB"/>
        </w:rPr>
      </w:pPr>
      <w:r w:rsidRPr="00FC2E54">
        <w:rPr>
          <w:rFonts w:ascii="Arial" w:eastAsia="Times New Roman" w:hAnsi="Arial" w:cs="Arial"/>
          <w:b/>
          <w:bCs/>
          <w:color w:val="FFFFFF"/>
          <w:sz w:val="29"/>
          <w:szCs w:val="29"/>
          <w:bdr w:val="none" w:sz="0" w:space="0" w:color="auto" w:frame="1"/>
          <w:lang w:eastAsia="en-GB"/>
        </w:rPr>
        <w:t>Spain and the Hispanic World at the Royal Academy</w:t>
      </w:r>
    </w:p>
    <w:p w14:paraId="02393F9D" w14:textId="77777777" w:rsidR="00FC2E54" w:rsidRPr="00FC2E54" w:rsidRDefault="00FC2E54" w:rsidP="00FC2E54">
      <w:pPr>
        <w:shd w:val="clear" w:color="auto" w:fill="000000"/>
        <w:rPr>
          <w:rFonts w:ascii="Times New Roman" w:eastAsia="Times New Roman" w:hAnsi="Times New Roman" w:cs="Times New Roman"/>
          <w:color w:val="067DC2"/>
          <w:bdr w:val="none" w:sz="0" w:space="0" w:color="auto" w:frame="1"/>
          <w:lang w:eastAsia="en-GB"/>
        </w:rPr>
      </w:pPr>
      <w:r w:rsidRPr="00FC2E54">
        <w:rPr>
          <w:rFonts w:ascii="Segoe UI Symbol" w:eastAsia="Times New Roman" w:hAnsi="Segoe UI Symbol" w:cs="Segoe UI Symbol"/>
          <w:color w:val="FFC03D"/>
          <w:bdr w:val="none" w:sz="0" w:space="0" w:color="auto" w:frame="1"/>
          <w:lang w:eastAsia="en-GB"/>
        </w:rPr>
        <w:t>★★★★</w:t>
      </w:r>
      <w:r w:rsidRPr="00FC2E54">
        <w:rPr>
          <w:rFonts w:ascii="Segoe UI Symbol" w:eastAsia="Times New Roman" w:hAnsi="Segoe UI Symbol" w:cs="Segoe UI Symbol"/>
          <w:color w:val="B9B9B9"/>
          <w:bdr w:val="none" w:sz="0" w:space="0" w:color="auto" w:frame="1"/>
          <w:lang w:eastAsia="en-GB"/>
        </w:rPr>
        <w:t>★</w:t>
      </w:r>
    </w:p>
    <w:p w14:paraId="694A0DB3" w14:textId="77777777" w:rsidR="00FC2E54" w:rsidRPr="00FC2E54" w:rsidRDefault="00FC2E54" w:rsidP="00FC2E54">
      <w:pPr>
        <w:shd w:val="clear" w:color="auto" w:fill="000000"/>
        <w:rPr>
          <w:rFonts w:ascii="Times New Roman" w:eastAsia="Times New Roman" w:hAnsi="Times New Roman" w:cs="Times New Roman"/>
          <w:color w:val="067DC2"/>
          <w:bdr w:val="none" w:sz="0" w:space="0" w:color="auto" w:frame="1"/>
          <w:lang w:eastAsia="en-GB"/>
        </w:rPr>
      </w:pPr>
      <w:r w:rsidRPr="00FC2E54">
        <w:rPr>
          <w:rFonts w:ascii="Times New Roman" w:eastAsia="Times New Roman" w:hAnsi="Times New Roman" w:cs="Times New Roman"/>
          <w:b/>
          <w:bCs/>
          <w:color w:val="DDDDDD"/>
          <w:sz w:val="17"/>
          <w:szCs w:val="17"/>
          <w:bdr w:val="none" w:sz="0" w:space="0" w:color="auto" w:frame="1"/>
          <w:lang w:eastAsia="en-GB"/>
        </w:rPr>
        <w:t>Jessica Wall</w:t>
      </w:r>
    </w:p>
    <w:p w14:paraId="58FC778D" w14:textId="77777777" w:rsidR="00FC2E54" w:rsidRPr="00FC2E54" w:rsidRDefault="00FC2E54" w:rsidP="00FC2E54">
      <w:pPr>
        <w:shd w:val="clear" w:color="auto" w:fill="000000"/>
        <w:rPr>
          <w:rFonts w:ascii="Times New Roman" w:eastAsia="Times New Roman" w:hAnsi="Times New Roman" w:cs="Times New Roman"/>
          <w:lang w:eastAsia="en-GB"/>
        </w:rPr>
      </w:pPr>
      <w:r w:rsidRPr="00FC2E54">
        <w:rPr>
          <w:rFonts w:ascii="Times New Roman" w:eastAsia="Times New Roman" w:hAnsi="Times New Roman" w:cs="Times New Roman"/>
          <w:lang w:eastAsia="en-GB"/>
        </w:rPr>
        <w:fldChar w:fldCharType="end"/>
      </w:r>
    </w:p>
    <w:p w14:paraId="68833FCD" w14:textId="77777777" w:rsidR="00FC2E54" w:rsidRPr="00FC2E54" w:rsidRDefault="00FC2E54" w:rsidP="00FC2E54">
      <w:pPr>
        <w:shd w:val="clear" w:color="auto" w:fill="000000"/>
        <w:jc w:val="center"/>
        <w:rPr>
          <w:rFonts w:ascii="Times New Roman" w:eastAsia="Times New Roman" w:hAnsi="Times New Roman" w:cs="Times New Roman"/>
          <w:lang w:eastAsia="en-GB"/>
        </w:rPr>
      </w:pPr>
      <w:hyperlink r:id="rId81" w:history="1">
        <w:r w:rsidRPr="00FC2E54">
          <w:rPr>
            <w:rFonts w:ascii="Open Sans" w:eastAsia="Times New Roman" w:hAnsi="Open Sans" w:cs="Open Sans"/>
            <w:caps/>
            <w:color w:val="FFFFFF"/>
            <w:sz w:val="27"/>
            <w:szCs w:val="27"/>
            <w:bdr w:val="single" w:sz="12" w:space="8" w:color="FFFFFF" w:frame="1"/>
            <w:lang w:eastAsia="en-GB"/>
          </w:rPr>
          <w:t>READ MORE</w:t>
        </w:r>
      </w:hyperlink>
    </w:p>
    <w:p w14:paraId="0E3384AD" w14:textId="77777777" w:rsidR="00FC2E54" w:rsidRPr="00FC2E54" w:rsidRDefault="00FC2E54" w:rsidP="00FC2E54">
      <w:pPr>
        <w:shd w:val="clear" w:color="auto" w:fill="000000"/>
        <w:rPr>
          <w:rFonts w:ascii="Times New Roman" w:eastAsia="Times New Roman" w:hAnsi="Times New Roman" w:cs="Times New Roman"/>
          <w:color w:val="067DC2"/>
          <w:bdr w:val="none" w:sz="0" w:space="0" w:color="auto" w:frame="1"/>
          <w:lang w:eastAsia="en-GB"/>
        </w:rPr>
      </w:pPr>
      <w:r w:rsidRPr="00FC2E54">
        <w:rPr>
          <w:rFonts w:ascii="Times New Roman" w:eastAsia="Times New Roman" w:hAnsi="Times New Roman" w:cs="Times New Roman"/>
          <w:lang w:eastAsia="en-GB"/>
        </w:rPr>
        <w:fldChar w:fldCharType="begin"/>
      </w:r>
      <w:r w:rsidRPr="00FC2E54">
        <w:rPr>
          <w:rFonts w:ascii="Times New Roman" w:eastAsia="Times New Roman" w:hAnsi="Times New Roman" w:cs="Times New Roman"/>
          <w:lang w:eastAsia="en-GB"/>
        </w:rPr>
        <w:instrText xml:space="preserve"> HYPERLINK "https://www.theupcoming.co.uk/2022/11/23/lynette-yiadom-boakye-fly-in-league-with-the-night-reopens-at-tate-britain-exhibition-review/" </w:instrText>
      </w:r>
      <w:r w:rsidRPr="00FC2E54">
        <w:rPr>
          <w:rFonts w:ascii="Times New Roman" w:eastAsia="Times New Roman" w:hAnsi="Times New Roman" w:cs="Times New Roman"/>
          <w:lang w:eastAsia="en-GB"/>
        </w:rPr>
        <w:fldChar w:fldCharType="separate"/>
      </w:r>
    </w:p>
    <w:p w14:paraId="69759538" w14:textId="37800ACF" w:rsidR="00FC2E54" w:rsidRPr="00FC2E54" w:rsidRDefault="00FC2E54" w:rsidP="00FC2E54">
      <w:pPr>
        <w:shd w:val="clear" w:color="auto" w:fill="000000"/>
        <w:rPr>
          <w:rFonts w:ascii="Times New Roman" w:eastAsia="Times New Roman" w:hAnsi="Times New Roman" w:cs="Times New Roman"/>
          <w:lang w:eastAsia="en-GB"/>
        </w:rPr>
      </w:pPr>
      <w:r w:rsidRPr="00FC2E54">
        <w:rPr>
          <w:rFonts w:ascii="Times New Roman" w:eastAsia="Times New Roman" w:hAnsi="Times New Roman" w:cs="Times New Roman"/>
          <w:color w:val="067DC2"/>
          <w:bdr w:val="none" w:sz="0" w:space="0" w:color="auto" w:frame="1"/>
          <w:lang w:eastAsia="en-GB"/>
        </w:rPr>
        <w:fldChar w:fldCharType="begin"/>
      </w:r>
      <w:r w:rsidRPr="00FC2E54">
        <w:rPr>
          <w:rFonts w:ascii="Times New Roman" w:eastAsia="Times New Roman" w:hAnsi="Times New Roman" w:cs="Times New Roman"/>
          <w:color w:val="067DC2"/>
          <w:bdr w:val="none" w:sz="0" w:space="0" w:color="auto" w:frame="1"/>
          <w:lang w:eastAsia="en-GB"/>
        </w:rPr>
        <w:instrText xml:space="preserve"> INCLUDEPICTURE "https://x9x6y4p2.stackpathcdn.com/wp-content/uploads/2020/12/The-Upcoming-Erol-Birsen-Tate-Britain-Lynette-YIADOM-BOAKYE-17-600x360.jpg" \* MERGEFORMATINET </w:instrText>
      </w:r>
      <w:r w:rsidRPr="00FC2E54">
        <w:rPr>
          <w:rFonts w:ascii="Times New Roman" w:eastAsia="Times New Roman" w:hAnsi="Times New Roman" w:cs="Times New Roman"/>
          <w:color w:val="067DC2"/>
          <w:bdr w:val="none" w:sz="0" w:space="0" w:color="auto" w:frame="1"/>
          <w:lang w:eastAsia="en-GB"/>
        </w:rPr>
        <w:fldChar w:fldCharType="separate"/>
      </w:r>
      <w:r w:rsidRPr="00FC2E54">
        <w:rPr>
          <w:rFonts w:ascii="Times New Roman" w:eastAsia="Times New Roman" w:hAnsi="Times New Roman" w:cs="Times New Roman"/>
          <w:noProof/>
          <w:color w:val="067DC2"/>
          <w:bdr w:val="none" w:sz="0" w:space="0" w:color="auto" w:frame="1"/>
          <w:lang w:eastAsia="en-GB"/>
        </w:rPr>
        <w:drawing>
          <wp:inline distT="0" distB="0" distL="0" distR="0" wp14:anchorId="39E973E9" wp14:editId="32D1D909">
            <wp:extent cx="5731510" cy="3439160"/>
            <wp:effectExtent l="0" t="0" r="0" b="2540"/>
            <wp:docPr id="17" name="Picture 17">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r w:rsidRPr="00FC2E54">
        <w:rPr>
          <w:rFonts w:ascii="Times New Roman" w:eastAsia="Times New Roman" w:hAnsi="Times New Roman" w:cs="Times New Roman"/>
          <w:color w:val="067DC2"/>
          <w:bdr w:val="none" w:sz="0" w:space="0" w:color="auto" w:frame="1"/>
          <w:lang w:eastAsia="en-GB"/>
        </w:rPr>
        <w:fldChar w:fldCharType="end"/>
      </w:r>
    </w:p>
    <w:p w14:paraId="5EEA8445" w14:textId="77777777" w:rsidR="00FC2E54" w:rsidRPr="00FC2E54" w:rsidRDefault="00FC2E54" w:rsidP="00FC2E54">
      <w:pPr>
        <w:shd w:val="clear" w:color="auto" w:fill="000000"/>
        <w:spacing w:after="30" w:line="374" w:lineRule="atLeast"/>
        <w:outlineLvl w:val="1"/>
        <w:rPr>
          <w:rFonts w:ascii="Arial" w:eastAsia="Times New Roman" w:hAnsi="Arial" w:cs="Arial"/>
          <w:b/>
          <w:bCs/>
          <w:color w:val="FFFFFF"/>
          <w:sz w:val="29"/>
          <w:szCs w:val="29"/>
          <w:bdr w:val="none" w:sz="0" w:space="0" w:color="auto" w:frame="1"/>
          <w:lang w:eastAsia="en-GB"/>
        </w:rPr>
      </w:pPr>
      <w:r w:rsidRPr="00FC2E54">
        <w:rPr>
          <w:rFonts w:ascii="Arial" w:eastAsia="Times New Roman" w:hAnsi="Arial" w:cs="Arial"/>
          <w:b/>
          <w:bCs/>
          <w:color w:val="FFFFFF"/>
          <w:sz w:val="29"/>
          <w:szCs w:val="29"/>
          <w:bdr w:val="none" w:sz="0" w:space="0" w:color="auto" w:frame="1"/>
          <w:lang w:eastAsia="en-GB"/>
        </w:rPr>
        <w:lastRenderedPageBreak/>
        <w:t xml:space="preserve">Lynette </w:t>
      </w:r>
      <w:proofErr w:type="spellStart"/>
      <w:r w:rsidRPr="00FC2E54">
        <w:rPr>
          <w:rFonts w:ascii="Arial" w:eastAsia="Times New Roman" w:hAnsi="Arial" w:cs="Arial"/>
          <w:b/>
          <w:bCs/>
          <w:color w:val="FFFFFF"/>
          <w:sz w:val="29"/>
          <w:szCs w:val="29"/>
          <w:bdr w:val="none" w:sz="0" w:space="0" w:color="auto" w:frame="1"/>
          <w:lang w:eastAsia="en-GB"/>
        </w:rPr>
        <w:t>Yiadom</w:t>
      </w:r>
      <w:proofErr w:type="spellEnd"/>
      <w:r w:rsidRPr="00FC2E54">
        <w:rPr>
          <w:rFonts w:ascii="Arial" w:eastAsia="Times New Roman" w:hAnsi="Arial" w:cs="Arial"/>
          <w:b/>
          <w:bCs/>
          <w:color w:val="FFFFFF"/>
          <w:sz w:val="29"/>
          <w:szCs w:val="29"/>
          <w:bdr w:val="none" w:sz="0" w:space="0" w:color="auto" w:frame="1"/>
          <w:lang w:eastAsia="en-GB"/>
        </w:rPr>
        <w:t>-Boakye: Fly in League with the Night reopens at Tate Britain</w:t>
      </w:r>
    </w:p>
    <w:p w14:paraId="65E13FBA" w14:textId="77777777" w:rsidR="00FC2E54" w:rsidRPr="00FC2E54" w:rsidRDefault="00FC2E54" w:rsidP="00FC2E54">
      <w:pPr>
        <w:shd w:val="clear" w:color="auto" w:fill="000000"/>
        <w:rPr>
          <w:rFonts w:ascii="Times New Roman" w:eastAsia="Times New Roman" w:hAnsi="Times New Roman" w:cs="Times New Roman"/>
          <w:color w:val="067DC2"/>
          <w:bdr w:val="none" w:sz="0" w:space="0" w:color="auto" w:frame="1"/>
          <w:lang w:eastAsia="en-GB"/>
        </w:rPr>
      </w:pPr>
      <w:r w:rsidRPr="00FC2E54">
        <w:rPr>
          <w:rFonts w:ascii="Segoe UI Symbol" w:eastAsia="Times New Roman" w:hAnsi="Segoe UI Symbol" w:cs="Segoe UI Symbol"/>
          <w:color w:val="FFC03D"/>
          <w:bdr w:val="none" w:sz="0" w:space="0" w:color="auto" w:frame="1"/>
          <w:lang w:eastAsia="en-GB"/>
        </w:rPr>
        <w:t>★★★★</w:t>
      </w:r>
      <w:r w:rsidRPr="00FC2E54">
        <w:rPr>
          <w:rFonts w:ascii="Segoe UI Symbol" w:eastAsia="Times New Roman" w:hAnsi="Segoe UI Symbol" w:cs="Segoe UI Symbol"/>
          <w:color w:val="B9B9B9"/>
          <w:bdr w:val="none" w:sz="0" w:space="0" w:color="auto" w:frame="1"/>
          <w:lang w:eastAsia="en-GB"/>
        </w:rPr>
        <w:t>★</w:t>
      </w:r>
    </w:p>
    <w:p w14:paraId="0D56BBA8" w14:textId="77777777" w:rsidR="00FC2E54" w:rsidRPr="00FC2E54" w:rsidRDefault="00FC2E54" w:rsidP="00FC2E54">
      <w:pPr>
        <w:shd w:val="clear" w:color="auto" w:fill="000000"/>
        <w:rPr>
          <w:rFonts w:ascii="Times New Roman" w:eastAsia="Times New Roman" w:hAnsi="Times New Roman" w:cs="Times New Roman"/>
          <w:color w:val="067DC2"/>
          <w:bdr w:val="none" w:sz="0" w:space="0" w:color="auto" w:frame="1"/>
          <w:lang w:eastAsia="en-GB"/>
        </w:rPr>
      </w:pPr>
      <w:r w:rsidRPr="00FC2E54">
        <w:rPr>
          <w:rFonts w:ascii="Times New Roman" w:eastAsia="Times New Roman" w:hAnsi="Times New Roman" w:cs="Times New Roman"/>
          <w:b/>
          <w:bCs/>
          <w:color w:val="DDDDDD"/>
          <w:sz w:val="17"/>
          <w:szCs w:val="17"/>
          <w:bdr w:val="none" w:sz="0" w:space="0" w:color="auto" w:frame="1"/>
          <w:lang w:eastAsia="en-GB"/>
        </w:rPr>
        <w:t>Jessica Wall</w:t>
      </w:r>
    </w:p>
    <w:p w14:paraId="5369E3E3" w14:textId="77777777" w:rsidR="00FC2E54" w:rsidRPr="00FC2E54" w:rsidRDefault="00FC2E54" w:rsidP="00FC2E54">
      <w:pPr>
        <w:shd w:val="clear" w:color="auto" w:fill="000000"/>
        <w:rPr>
          <w:rFonts w:ascii="Times New Roman" w:eastAsia="Times New Roman" w:hAnsi="Times New Roman" w:cs="Times New Roman"/>
          <w:lang w:eastAsia="en-GB"/>
        </w:rPr>
      </w:pPr>
      <w:r w:rsidRPr="00FC2E54">
        <w:rPr>
          <w:rFonts w:ascii="Times New Roman" w:eastAsia="Times New Roman" w:hAnsi="Times New Roman" w:cs="Times New Roman"/>
          <w:lang w:eastAsia="en-GB"/>
        </w:rPr>
        <w:fldChar w:fldCharType="end"/>
      </w:r>
    </w:p>
    <w:p w14:paraId="20585CB9" w14:textId="77777777" w:rsidR="00FC2E54" w:rsidRPr="00FC2E54" w:rsidRDefault="00FC2E54" w:rsidP="00FC2E54">
      <w:pPr>
        <w:shd w:val="clear" w:color="auto" w:fill="000000"/>
        <w:jc w:val="center"/>
        <w:rPr>
          <w:rFonts w:ascii="Times New Roman" w:eastAsia="Times New Roman" w:hAnsi="Times New Roman" w:cs="Times New Roman"/>
          <w:lang w:eastAsia="en-GB"/>
        </w:rPr>
      </w:pPr>
      <w:hyperlink r:id="rId84" w:history="1">
        <w:r w:rsidRPr="00FC2E54">
          <w:rPr>
            <w:rFonts w:ascii="Open Sans" w:eastAsia="Times New Roman" w:hAnsi="Open Sans" w:cs="Open Sans"/>
            <w:caps/>
            <w:color w:val="FFFFFF"/>
            <w:sz w:val="27"/>
            <w:szCs w:val="27"/>
            <w:bdr w:val="single" w:sz="12" w:space="8" w:color="FFFFFF" w:frame="1"/>
            <w:lang w:eastAsia="en-GB"/>
          </w:rPr>
          <w:t>READ MORE</w:t>
        </w:r>
      </w:hyperlink>
    </w:p>
    <w:p w14:paraId="78E9F634" w14:textId="77777777" w:rsidR="00FC2E54" w:rsidRPr="00FC2E54" w:rsidRDefault="00FC2E54" w:rsidP="00FC2E54">
      <w:pPr>
        <w:shd w:val="clear" w:color="auto" w:fill="000000"/>
        <w:rPr>
          <w:rFonts w:ascii="Times New Roman" w:eastAsia="Times New Roman" w:hAnsi="Times New Roman" w:cs="Times New Roman"/>
          <w:color w:val="067DC2"/>
          <w:bdr w:val="none" w:sz="0" w:space="0" w:color="auto" w:frame="1"/>
          <w:lang w:eastAsia="en-GB"/>
        </w:rPr>
      </w:pPr>
      <w:r w:rsidRPr="00FC2E54">
        <w:rPr>
          <w:rFonts w:ascii="Times New Roman" w:eastAsia="Times New Roman" w:hAnsi="Times New Roman" w:cs="Times New Roman"/>
          <w:lang w:eastAsia="en-GB"/>
        </w:rPr>
        <w:fldChar w:fldCharType="begin"/>
      </w:r>
      <w:r w:rsidRPr="00FC2E54">
        <w:rPr>
          <w:rFonts w:ascii="Times New Roman" w:eastAsia="Times New Roman" w:hAnsi="Times New Roman" w:cs="Times New Roman"/>
          <w:lang w:eastAsia="en-GB"/>
        </w:rPr>
        <w:instrText xml:space="preserve"> HYPERLINK "https://www.theupcoming.co.uk/2022/11/17/magdelena-abakanwicz-every-tangle-of-thread-and-rope-at-tate-modern-exhibition-review/" </w:instrText>
      </w:r>
      <w:r w:rsidRPr="00FC2E54">
        <w:rPr>
          <w:rFonts w:ascii="Times New Roman" w:eastAsia="Times New Roman" w:hAnsi="Times New Roman" w:cs="Times New Roman"/>
          <w:lang w:eastAsia="en-GB"/>
        </w:rPr>
        <w:fldChar w:fldCharType="separate"/>
      </w:r>
    </w:p>
    <w:p w14:paraId="4297104B" w14:textId="09BD9BB1" w:rsidR="00FC2E54" w:rsidRPr="00FC2E54" w:rsidRDefault="00FC2E54" w:rsidP="00FC2E54">
      <w:pPr>
        <w:shd w:val="clear" w:color="auto" w:fill="000000"/>
        <w:rPr>
          <w:rFonts w:ascii="Times New Roman" w:eastAsia="Times New Roman" w:hAnsi="Times New Roman" w:cs="Times New Roman"/>
          <w:lang w:eastAsia="en-GB"/>
        </w:rPr>
      </w:pPr>
      <w:r w:rsidRPr="00FC2E54">
        <w:rPr>
          <w:rFonts w:ascii="Times New Roman" w:eastAsia="Times New Roman" w:hAnsi="Times New Roman" w:cs="Times New Roman"/>
          <w:color w:val="067DC2"/>
          <w:bdr w:val="none" w:sz="0" w:space="0" w:color="auto" w:frame="1"/>
          <w:lang w:eastAsia="en-GB"/>
        </w:rPr>
        <w:fldChar w:fldCharType="begin"/>
      </w:r>
      <w:r w:rsidRPr="00FC2E54">
        <w:rPr>
          <w:rFonts w:ascii="Times New Roman" w:eastAsia="Times New Roman" w:hAnsi="Times New Roman" w:cs="Times New Roman"/>
          <w:color w:val="067DC2"/>
          <w:bdr w:val="none" w:sz="0" w:space="0" w:color="auto" w:frame="1"/>
          <w:lang w:eastAsia="en-GB"/>
        </w:rPr>
        <w:instrText xml:space="preserve"> INCLUDEPICTURE "https://x9x6y4p2.stackpathcdn.com/wp-content/uploads/2022/11/magdalena-abakanowicz-600x360.jpeg" \* MERGEFORMATINET </w:instrText>
      </w:r>
      <w:r w:rsidRPr="00FC2E54">
        <w:rPr>
          <w:rFonts w:ascii="Times New Roman" w:eastAsia="Times New Roman" w:hAnsi="Times New Roman" w:cs="Times New Roman"/>
          <w:color w:val="067DC2"/>
          <w:bdr w:val="none" w:sz="0" w:space="0" w:color="auto" w:frame="1"/>
          <w:lang w:eastAsia="en-GB"/>
        </w:rPr>
        <w:fldChar w:fldCharType="separate"/>
      </w:r>
      <w:r w:rsidRPr="00FC2E54">
        <w:rPr>
          <w:rFonts w:ascii="Times New Roman" w:eastAsia="Times New Roman" w:hAnsi="Times New Roman" w:cs="Times New Roman"/>
          <w:noProof/>
          <w:color w:val="067DC2"/>
          <w:bdr w:val="none" w:sz="0" w:space="0" w:color="auto" w:frame="1"/>
          <w:lang w:eastAsia="en-GB"/>
        </w:rPr>
        <w:drawing>
          <wp:inline distT="0" distB="0" distL="0" distR="0" wp14:anchorId="4C108E41" wp14:editId="08BB050E">
            <wp:extent cx="5731510" cy="3439160"/>
            <wp:effectExtent l="0" t="0" r="0" b="2540"/>
            <wp:docPr id="16" name="Picture 16">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r w:rsidRPr="00FC2E54">
        <w:rPr>
          <w:rFonts w:ascii="Times New Roman" w:eastAsia="Times New Roman" w:hAnsi="Times New Roman" w:cs="Times New Roman"/>
          <w:color w:val="067DC2"/>
          <w:bdr w:val="none" w:sz="0" w:space="0" w:color="auto" w:frame="1"/>
          <w:lang w:eastAsia="en-GB"/>
        </w:rPr>
        <w:fldChar w:fldCharType="end"/>
      </w:r>
    </w:p>
    <w:p w14:paraId="3858DA33" w14:textId="77777777" w:rsidR="00FC2E54" w:rsidRPr="00FC2E54" w:rsidRDefault="00FC2E54" w:rsidP="00FC2E54">
      <w:pPr>
        <w:shd w:val="clear" w:color="auto" w:fill="000000"/>
        <w:spacing w:after="30" w:line="374" w:lineRule="atLeast"/>
        <w:outlineLvl w:val="1"/>
        <w:rPr>
          <w:rFonts w:ascii="Arial" w:eastAsia="Times New Roman" w:hAnsi="Arial" w:cs="Arial"/>
          <w:b/>
          <w:bCs/>
          <w:color w:val="FFFFFF"/>
          <w:sz w:val="29"/>
          <w:szCs w:val="29"/>
          <w:bdr w:val="none" w:sz="0" w:space="0" w:color="auto" w:frame="1"/>
          <w:lang w:eastAsia="en-GB"/>
        </w:rPr>
      </w:pPr>
      <w:proofErr w:type="spellStart"/>
      <w:r w:rsidRPr="00FC2E54">
        <w:rPr>
          <w:rFonts w:ascii="Arial" w:eastAsia="Times New Roman" w:hAnsi="Arial" w:cs="Arial"/>
          <w:b/>
          <w:bCs/>
          <w:color w:val="FFFFFF"/>
          <w:sz w:val="29"/>
          <w:szCs w:val="29"/>
          <w:bdr w:val="none" w:sz="0" w:space="0" w:color="auto" w:frame="1"/>
          <w:lang w:eastAsia="en-GB"/>
        </w:rPr>
        <w:t>Magdelena</w:t>
      </w:r>
      <w:proofErr w:type="spellEnd"/>
      <w:r w:rsidRPr="00FC2E54">
        <w:rPr>
          <w:rFonts w:ascii="Arial" w:eastAsia="Times New Roman" w:hAnsi="Arial" w:cs="Arial"/>
          <w:b/>
          <w:bCs/>
          <w:color w:val="FFFFFF"/>
          <w:sz w:val="29"/>
          <w:szCs w:val="29"/>
          <w:bdr w:val="none" w:sz="0" w:space="0" w:color="auto" w:frame="1"/>
          <w:lang w:eastAsia="en-GB"/>
        </w:rPr>
        <w:t xml:space="preserve"> </w:t>
      </w:r>
      <w:proofErr w:type="spellStart"/>
      <w:r w:rsidRPr="00FC2E54">
        <w:rPr>
          <w:rFonts w:ascii="Arial" w:eastAsia="Times New Roman" w:hAnsi="Arial" w:cs="Arial"/>
          <w:b/>
          <w:bCs/>
          <w:color w:val="FFFFFF"/>
          <w:sz w:val="29"/>
          <w:szCs w:val="29"/>
          <w:bdr w:val="none" w:sz="0" w:space="0" w:color="auto" w:frame="1"/>
          <w:lang w:eastAsia="en-GB"/>
        </w:rPr>
        <w:t>Abakanowicz</w:t>
      </w:r>
      <w:proofErr w:type="spellEnd"/>
      <w:r w:rsidRPr="00FC2E54">
        <w:rPr>
          <w:rFonts w:ascii="Arial" w:eastAsia="Times New Roman" w:hAnsi="Arial" w:cs="Arial"/>
          <w:b/>
          <w:bCs/>
          <w:color w:val="FFFFFF"/>
          <w:sz w:val="29"/>
          <w:szCs w:val="29"/>
          <w:bdr w:val="none" w:sz="0" w:space="0" w:color="auto" w:frame="1"/>
          <w:lang w:eastAsia="en-GB"/>
        </w:rPr>
        <w:t>: Every Tangle of Thread and Rope at Tate Modern</w:t>
      </w:r>
    </w:p>
    <w:p w14:paraId="43B79EE8" w14:textId="77777777" w:rsidR="00FC2E54" w:rsidRPr="00FC2E54" w:rsidRDefault="00FC2E54" w:rsidP="00FC2E54">
      <w:pPr>
        <w:shd w:val="clear" w:color="auto" w:fill="000000"/>
        <w:rPr>
          <w:rFonts w:ascii="Times New Roman" w:eastAsia="Times New Roman" w:hAnsi="Times New Roman" w:cs="Times New Roman"/>
          <w:color w:val="067DC2"/>
          <w:bdr w:val="none" w:sz="0" w:space="0" w:color="auto" w:frame="1"/>
          <w:lang w:eastAsia="en-GB"/>
        </w:rPr>
      </w:pPr>
      <w:r w:rsidRPr="00FC2E54">
        <w:rPr>
          <w:rFonts w:ascii="Segoe UI Symbol" w:eastAsia="Times New Roman" w:hAnsi="Segoe UI Symbol" w:cs="Segoe UI Symbol"/>
          <w:color w:val="FFC03D"/>
          <w:bdr w:val="none" w:sz="0" w:space="0" w:color="auto" w:frame="1"/>
          <w:lang w:eastAsia="en-GB"/>
        </w:rPr>
        <w:t>★★★★</w:t>
      </w:r>
      <w:r w:rsidRPr="00FC2E54">
        <w:rPr>
          <w:rFonts w:ascii="Segoe UI Symbol" w:eastAsia="Times New Roman" w:hAnsi="Segoe UI Symbol" w:cs="Segoe UI Symbol"/>
          <w:color w:val="B9B9B9"/>
          <w:bdr w:val="none" w:sz="0" w:space="0" w:color="auto" w:frame="1"/>
          <w:lang w:eastAsia="en-GB"/>
        </w:rPr>
        <w:t>★</w:t>
      </w:r>
    </w:p>
    <w:p w14:paraId="765815F3" w14:textId="77777777" w:rsidR="00FC2E54" w:rsidRPr="00FC2E54" w:rsidRDefault="00FC2E54" w:rsidP="00FC2E54">
      <w:pPr>
        <w:shd w:val="clear" w:color="auto" w:fill="000000"/>
        <w:rPr>
          <w:rFonts w:ascii="Times New Roman" w:eastAsia="Times New Roman" w:hAnsi="Times New Roman" w:cs="Times New Roman"/>
          <w:color w:val="067DC2"/>
          <w:bdr w:val="none" w:sz="0" w:space="0" w:color="auto" w:frame="1"/>
          <w:lang w:eastAsia="en-GB"/>
        </w:rPr>
      </w:pPr>
      <w:r w:rsidRPr="00FC2E54">
        <w:rPr>
          <w:rFonts w:ascii="Times New Roman" w:eastAsia="Times New Roman" w:hAnsi="Times New Roman" w:cs="Times New Roman"/>
          <w:b/>
          <w:bCs/>
          <w:color w:val="DDDDDD"/>
          <w:sz w:val="17"/>
          <w:szCs w:val="17"/>
          <w:bdr w:val="none" w:sz="0" w:space="0" w:color="auto" w:frame="1"/>
          <w:lang w:eastAsia="en-GB"/>
        </w:rPr>
        <w:t>Jessica Wall</w:t>
      </w:r>
    </w:p>
    <w:p w14:paraId="2C4F0C28" w14:textId="77777777" w:rsidR="00FC2E54" w:rsidRPr="00FC2E54" w:rsidRDefault="00FC2E54" w:rsidP="00FC2E54">
      <w:pPr>
        <w:shd w:val="clear" w:color="auto" w:fill="000000"/>
        <w:rPr>
          <w:rFonts w:ascii="Times New Roman" w:eastAsia="Times New Roman" w:hAnsi="Times New Roman" w:cs="Times New Roman"/>
          <w:lang w:eastAsia="en-GB"/>
        </w:rPr>
      </w:pPr>
      <w:r w:rsidRPr="00FC2E54">
        <w:rPr>
          <w:rFonts w:ascii="Times New Roman" w:eastAsia="Times New Roman" w:hAnsi="Times New Roman" w:cs="Times New Roman"/>
          <w:lang w:eastAsia="en-GB"/>
        </w:rPr>
        <w:fldChar w:fldCharType="end"/>
      </w:r>
    </w:p>
    <w:p w14:paraId="6F921E30" w14:textId="77777777" w:rsidR="00FC2E54" w:rsidRPr="00FC2E54" w:rsidRDefault="00FC2E54" w:rsidP="00FC2E54">
      <w:pPr>
        <w:shd w:val="clear" w:color="auto" w:fill="000000"/>
        <w:jc w:val="center"/>
        <w:rPr>
          <w:rFonts w:ascii="Times New Roman" w:eastAsia="Times New Roman" w:hAnsi="Times New Roman" w:cs="Times New Roman"/>
          <w:lang w:eastAsia="en-GB"/>
        </w:rPr>
      </w:pPr>
      <w:hyperlink r:id="rId87" w:history="1">
        <w:r w:rsidRPr="00FC2E54">
          <w:rPr>
            <w:rFonts w:ascii="Open Sans" w:eastAsia="Times New Roman" w:hAnsi="Open Sans" w:cs="Open Sans"/>
            <w:caps/>
            <w:color w:val="FFFFFF"/>
            <w:sz w:val="27"/>
            <w:szCs w:val="27"/>
            <w:bdr w:val="single" w:sz="12" w:space="8" w:color="FFFFFF" w:frame="1"/>
            <w:lang w:eastAsia="en-GB"/>
          </w:rPr>
          <w:t>READ MORE</w:t>
        </w:r>
      </w:hyperlink>
    </w:p>
    <w:p w14:paraId="539D1877" w14:textId="77777777" w:rsidR="00FC2E54" w:rsidRPr="00FC2E54" w:rsidRDefault="00FC2E54" w:rsidP="00FC2E54">
      <w:pPr>
        <w:shd w:val="clear" w:color="auto" w:fill="000000"/>
        <w:rPr>
          <w:rFonts w:ascii="Times New Roman" w:eastAsia="Times New Roman" w:hAnsi="Times New Roman" w:cs="Times New Roman"/>
          <w:color w:val="067DC2"/>
          <w:bdr w:val="none" w:sz="0" w:space="0" w:color="auto" w:frame="1"/>
          <w:lang w:eastAsia="en-GB"/>
        </w:rPr>
      </w:pPr>
      <w:r w:rsidRPr="00FC2E54">
        <w:rPr>
          <w:rFonts w:ascii="Times New Roman" w:eastAsia="Times New Roman" w:hAnsi="Times New Roman" w:cs="Times New Roman"/>
          <w:lang w:eastAsia="en-GB"/>
        </w:rPr>
        <w:fldChar w:fldCharType="begin"/>
      </w:r>
      <w:r w:rsidRPr="00FC2E54">
        <w:rPr>
          <w:rFonts w:ascii="Times New Roman" w:eastAsia="Times New Roman" w:hAnsi="Times New Roman" w:cs="Times New Roman"/>
          <w:lang w:eastAsia="en-GB"/>
        </w:rPr>
        <w:instrText xml:space="preserve"> HYPERLINK "https://www.theupcoming.co.uk/2022/11/16/discover-manet-and-eva-gonzales-at-the-national-gallery-exhibition-review/" </w:instrText>
      </w:r>
      <w:r w:rsidRPr="00FC2E54">
        <w:rPr>
          <w:rFonts w:ascii="Times New Roman" w:eastAsia="Times New Roman" w:hAnsi="Times New Roman" w:cs="Times New Roman"/>
          <w:lang w:eastAsia="en-GB"/>
        </w:rPr>
        <w:fldChar w:fldCharType="separate"/>
      </w:r>
    </w:p>
    <w:p w14:paraId="4CC05EFA" w14:textId="3268BC41" w:rsidR="00FC2E54" w:rsidRPr="00FC2E54" w:rsidRDefault="00FC2E54" w:rsidP="00FC2E54">
      <w:pPr>
        <w:shd w:val="clear" w:color="auto" w:fill="000000"/>
        <w:rPr>
          <w:rFonts w:ascii="Times New Roman" w:eastAsia="Times New Roman" w:hAnsi="Times New Roman" w:cs="Times New Roman"/>
          <w:lang w:eastAsia="en-GB"/>
        </w:rPr>
      </w:pPr>
      <w:r w:rsidRPr="00FC2E54">
        <w:rPr>
          <w:rFonts w:ascii="Times New Roman" w:eastAsia="Times New Roman" w:hAnsi="Times New Roman" w:cs="Times New Roman"/>
          <w:color w:val="067DC2"/>
          <w:bdr w:val="none" w:sz="0" w:space="0" w:color="auto" w:frame="1"/>
          <w:lang w:eastAsia="en-GB"/>
        </w:rPr>
        <w:lastRenderedPageBreak/>
        <w:fldChar w:fldCharType="begin"/>
      </w:r>
      <w:r w:rsidRPr="00FC2E54">
        <w:rPr>
          <w:rFonts w:ascii="Times New Roman" w:eastAsia="Times New Roman" w:hAnsi="Times New Roman" w:cs="Times New Roman"/>
          <w:color w:val="067DC2"/>
          <w:bdr w:val="none" w:sz="0" w:space="0" w:color="auto" w:frame="1"/>
          <w:lang w:eastAsia="en-GB"/>
        </w:rPr>
        <w:instrText xml:space="preserve"> INCLUDEPICTURE "https://x9x6y4p2.stackpathcdn.com/wp-content/uploads/2022/11/AnyConv.com__manet-eva-gonzales-600x360.jpg" \* MERGEFORMATINET </w:instrText>
      </w:r>
      <w:r w:rsidRPr="00FC2E54">
        <w:rPr>
          <w:rFonts w:ascii="Times New Roman" w:eastAsia="Times New Roman" w:hAnsi="Times New Roman" w:cs="Times New Roman"/>
          <w:color w:val="067DC2"/>
          <w:bdr w:val="none" w:sz="0" w:space="0" w:color="auto" w:frame="1"/>
          <w:lang w:eastAsia="en-GB"/>
        </w:rPr>
        <w:fldChar w:fldCharType="separate"/>
      </w:r>
      <w:r w:rsidRPr="00FC2E54">
        <w:rPr>
          <w:rFonts w:ascii="Times New Roman" w:eastAsia="Times New Roman" w:hAnsi="Times New Roman" w:cs="Times New Roman"/>
          <w:noProof/>
          <w:color w:val="067DC2"/>
          <w:bdr w:val="none" w:sz="0" w:space="0" w:color="auto" w:frame="1"/>
          <w:lang w:eastAsia="en-GB"/>
        </w:rPr>
        <w:drawing>
          <wp:inline distT="0" distB="0" distL="0" distR="0" wp14:anchorId="322E40EF" wp14:editId="3D5CF67C">
            <wp:extent cx="5731510" cy="3439160"/>
            <wp:effectExtent l="0" t="0" r="0" b="2540"/>
            <wp:docPr id="15" name="Picture 15">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r w:rsidRPr="00FC2E54">
        <w:rPr>
          <w:rFonts w:ascii="Times New Roman" w:eastAsia="Times New Roman" w:hAnsi="Times New Roman" w:cs="Times New Roman"/>
          <w:color w:val="067DC2"/>
          <w:bdr w:val="none" w:sz="0" w:space="0" w:color="auto" w:frame="1"/>
          <w:lang w:eastAsia="en-GB"/>
        </w:rPr>
        <w:fldChar w:fldCharType="end"/>
      </w:r>
    </w:p>
    <w:p w14:paraId="0B087D2F" w14:textId="77777777" w:rsidR="00FC2E54" w:rsidRPr="00FC2E54" w:rsidRDefault="00FC2E54" w:rsidP="00FC2E54">
      <w:pPr>
        <w:shd w:val="clear" w:color="auto" w:fill="000000"/>
        <w:spacing w:after="30" w:line="374" w:lineRule="atLeast"/>
        <w:outlineLvl w:val="1"/>
        <w:rPr>
          <w:rFonts w:ascii="Arial" w:eastAsia="Times New Roman" w:hAnsi="Arial" w:cs="Arial"/>
          <w:b/>
          <w:bCs/>
          <w:color w:val="FFFFFF"/>
          <w:sz w:val="29"/>
          <w:szCs w:val="29"/>
          <w:bdr w:val="none" w:sz="0" w:space="0" w:color="auto" w:frame="1"/>
          <w:lang w:eastAsia="en-GB"/>
        </w:rPr>
      </w:pPr>
      <w:r w:rsidRPr="00FC2E54">
        <w:rPr>
          <w:rFonts w:ascii="Arial" w:eastAsia="Times New Roman" w:hAnsi="Arial" w:cs="Arial"/>
          <w:b/>
          <w:bCs/>
          <w:color w:val="FFFFFF"/>
          <w:sz w:val="29"/>
          <w:szCs w:val="29"/>
          <w:bdr w:val="none" w:sz="0" w:space="0" w:color="auto" w:frame="1"/>
          <w:lang w:eastAsia="en-GB"/>
        </w:rPr>
        <w:t xml:space="preserve">Discover Manet and Eva </w:t>
      </w:r>
      <w:proofErr w:type="spellStart"/>
      <w:r w:rsidRPr="00FC2E54">
        <w:rPr>
          <w:rFonts w:ascii="Arial" w:eastAsia="Times New Roman" w:hAnsi="Arial" w:cs="Arial"/>
          <w:b/>
          <w:bCs/>
          <w:color w:val="FFFFFF"/>
          <w:sz w:val="29"/>
          <w:szCs w:val="29"/>
          <w:bdr w:val="none" w:sz="0" w:space="0" w:color="auto" w:frame="1"/>
          <w:lang w:eastAsia="en-GB"/>
        </w:rPr>
        <w:t>Gonzalès</w:t>
      </w:r>
      <w:proofErr w:type="spellEnd"/>
      <w:r w:rsidRPr="00FC2E54">
        <w:rPr>
          <w:rFonts w:ascii="Arial" w:eastAsia="Times New Roman" w:hAnsi="Arial" w:cs="Arial"/>
          <w:b/>
          <w:bCs/>
          <w:color w:val="FFFFFF"/>
          <w:sz w:val="29"/>
          <w:szCs w:val="29"/>
          <w:bdr w:val="none" w:sz="0" w:space="0" w:color="auto" w:frame="1"/>
          <w:lang w:eastAsia="en-GB"/>
        </w:rPr>
        <w:t xml:space="preserve"> at the National Gallery</w:t>
      </w:r>
    </w:p>
    <w:p w14:paraId="5FB717D0" w14:textId="77777777" w:rsidR="00FC2E54" w:rsidRPr="00FC2E54" w:rsidRDefault="00FC2E54" w:rsidP="00FC2E54">
      <w:pPr>
        <w:shd w:val="clear" w:color="auto" w:fill="000000"/>
        <w:rPr>
          <w:rFonts w:ascii="Times New Roman" w:eastAsia="Times New Roman" w:hAnsi="Times New Roman" w:cs="Times New Roman"/>
          <w:color w:val="067DC2"/>
          <w:bdr w:val="none" w:sz="0" w:space="0" w:color="auto" w:frame="1"/>
          <w:lang w:eastAsia="en-GB"/>
        </w:rPr>
      </w:pPr>
      <w:r w:rsidRPr="00FC2E54">
        <w:rPr>
          <w:rFonts w:ascii="Segoe UI Symbol" w:eastAsia="Times New Roman" w:hAnsi="Segoe UI Symbol" w:cs="Segoe UI Symbol"/>
          <w:color w:val="FFC03D"/>
          <w:bdr w:val="none" w:sz="0" w:space="0" w:color="auto" w:frame="1"/>
          <w:lang w:eastAsia="en-GB"/>
        </w:rPr>
        <w:t>★★★★</w:t>
      </w:r>
      <w:r w:rsidRPr="00FC2E54">
        <w:rPr>
          <w:rFonts w:ascii="Segoe UI Symbol" w:eastAsia="Times New Roman" w:hAnsi="Segoe UI Symbol" w:cs="Segoe UI Symbol"/>
          <w:color w:val="B9B9B9"/>
          <w:bdr w:val="none" w:sz="0" w:space="0" w:color="auto" w:frame="1"/>
          <w:lang w:eastAsia="en-GB"/>
        </w:rPr>
        <w:t>★</w:t>
      </w:r>
    </w:p>
    <w:p w14:paraId="0E19790E" w14:textId="77777777" w:rsidR="00FC2E54" w:rsidRPr="00FC2E54" w:rsidRDefault="00FC2E54" w:rsidP="00FC2E54">
      <w:pPr>
        <w:shd w:val="clear" w:color="auto" w:fill="000000"/>
        <w:rPr>
          <w:rFonts w:ascii="Times New Roman" w:eastAsia="Times New Roman" w:hAnsi="Times New Roman" w:cs="Times New Roman"/>
          <w:color w:val="067DC2"/>
          <w:bdr w:val="none" w:sz="0" w:space="0" w:color="auto" w:frame="1"/>
          <w:lang w:eastAsia="en-GB"/>
        </w:rPr>
      </w:pPr>
      <w:r w:rsidRPr="00FC2E54">
        <w:rPr>
          <w:rFonts w:ascii="Times New Roman" w:eastAsia="Times New Roman" w:hAnsi="Times New Roman" w:cs="Times New Roman"/>
          <w:b/>
          <w:bCs/>
          <w:color w:val="DDDDDD"/>
          <w:sz w:val="17"/>
          <w:szCs w:val="17"/>
          <w:bdr w:val="none" w:sz="0" w:space="0" w:color="auto" w:frame="1"/>
          <w:lang w:eastAsia="en-GB"/>
        </w:rPr>
        <w:t>James White</w:t>
      </w:r>
    </w:p>
    <w:p w14:paraId="0245D68C" w14:textId="77777777" w:rsidR="00FC2E54" w:rsidRPr="00FC2E54" w:rsidRDefault="00FC2E54" w:rsidP="00FC2E54">
      <w:pPr>
        <w:shd w:val="clear" w:color="auto" w:fill="000000"/>
        <w:rPr>
          <w:rFonts w:ascii="Times New Roman" w:eastAsia="Times New Roman" w:hAnsi="Times New Roman" w:cs="Times New Roman"/>
          <w:lang w:eastAsia="en-GB"/>
        </w:rPr>
      </w:pPr>
      <w:r w:rsidRPr="00FC2E54">
        <w:rPr>
          <w:rFonts w:ascii="Times New Roman" w:eastAsia="Times New Roman" w:hAnsi="Times New Roman" w:cs="Times New Roman"/>
          <w:lang w:eastAsia="en-GB"/>
        </w:rPr>
        <w:fldChar w:fldCharType="end"/>
      </w:r>
    </w:p>
    <w:p w14:paraId="4C445EC6" w14:textId="77777777" w:rsidR="00FC2E54" w:rsidRPr="00FC2E54" w:rsidRDefault="00FC2E54" w:rsidP="00FC2E54">
      <w:pPr>
        <w:shd w:val="clear" w:color="auto" w:fill="000000"/>
        <w:jc w:val="center"/>
        <w:rPr>
          <w:rFonts w:ascii="Times New Roman" w:eastAsia="Times New Roman" w:hAnsi="Times New Roman" w:cs="Times New Roman"/>
          <w:lang w:eastAsia="en-GB"/>
        </w:rPr>
      </w:pPr>
      <w:hyperlink r:id="rId90" w:history="1">
        <w:r w:rsidRPr="00FC2E54">
          <w:rPr>
            <w:rFonts w:ascii="Open Sans" w:eastAsia="Times New Roman" w:hAnsi="Open Sans" w:cs="Open Sans"/>
            <w:caps/>
            <w:color w:val="FFFFFF"/>
            <w:sz w:val="27"/>
            <w:szCs w:val="27"/>
            <w:bdr w:val="single" w:sz="12" w:space="8" w:color="FFFFFF" w:frame="1"/>
            <w:lang w:eastAsia="en-GB"/>
          </w:rPr>
          <w:t>READ MORE</w:t>
        </w:r>
      </w:hyperlink>
    </w:p>
    <w:p w14:paraId="75F4A852" w14:textId="77777777" w:rsidR="00FC2E54" w:rsidRPr="00FC2E54" w:rsidRDefault="00FC2E54" w:rsidP="00FC2E54">
      <w:pPr>
        <w:shd w:val="clear" w:color="auto" w:fill="000000"/>
        <w:rPr>
          <w:rFonts w:ascii="Times New Roman" w:eastAsia="Times New Roman" w:hAnsi="Times New Roman" w:cs="Times New Roman"/>
          <w:color w:val="067DC2"/>
          <w:bdr w:val="none" w:sz="0" w:space="0" w:color="auto" w:frame="1"/>
          <w:lang w:eastAsia="en-GB"/>
        </w:rPr>
      </w:pPr>
      <w:r w:rsidRPr="00FC2E54">
        <w:rPr>
          <w:rFonts w:ascii="Times New Roman" w:eastAsia="Times New Roman" w:hAnsi="Times New Roman" w:cs="Times New Roman"/>
          <w:lang w:eastAsia="en-GB"/>
        </w:rPr>
        <w:fldChar w:fldCharType="begin"/>
      </w:r>
      <w:r w:rsidRPr="00FC2E54">
        <w:rPr>
          <w:rFonts w:ascii="Times New Roman" w:eastAsia="Times New Roman" w:hAnsi="Times New Roman" w:cs="Times New Roman"/>
          <w:lang w:eastAsia="en-GB"/>
        </w:rPr>
        <w:instrText xml:space="preserve"> HYPERLINK "https://www.theupcoming.co.uk/2022/11/14/carolee-schneemann-body-politics-at-the-barbican-art-gallery-exhibition-review/" </w:instrText>
      </w:r>
      <w:r w:rsidRPr="00FC2E54">
        <w:rPr>
          <w:rFonts w:ascii="Times New Roman" w:eastAsia="Times New Roman" w:hAnsi="Times New Roman" w:cs="Times New Roman"/>
          <w:lang w:eastAsia="en-GB"/>
        </w:rPr>
        <w:fldChar w:fldCharType="separate"/>
      </w:r>
    </w:p>
    <w:p w14:paraId="45EA5331" w14:textId="5D86F91A" w:rsidR="00FC2E54" w:rsidRPr="00FC2E54" w:rsidRDefault="00FC2E54" w:rsidP="00FC2E54">
      <w:pPr>
        <w:shd w:val="clear" w:color="auto" w:fill="000000"/>
        <w:rPr>
          <w:rFonts w:ascii="Times New Roman" w:eastAsia="Times New Roman" w:hAnsi="Times New Roman" w:cs="Times New Roman"/>
          <w:lang w:eastAsia="en-GB"/>
        </w:rPr>
      </w:pPr>
      <w:r w:rsidRPr="00FC2E54">
        <w:rPr>
          <w:rFonts w:ascii="Times New Roman" w:eastAsia="Times New Roman" w:hAnsi="Times New Roman" w:cs="Times New Roman"/>
          <w:color w:val="067DC2"/>
          <w:bdr w:val="none" w:sz="0" w:space="0" w:color="auto" w:frame="1"/>
          <w:lang w:eastAsia="en-GB"/>
        </w:rPr>
        <w:fldChar w:fldCharType="begin"/>
      </w:r>
      <w:r w:rsidRPr="00FC2E54">
        <w:rPr>
          <w:rFonts w:ascii="Times New Roman" w:eastAsia="Times New Roman" w:hAnsi="Times New Roman" w:cs="Times New Roman"/>
          <w:color w:val="067DC2"/>
          <w:bdr w:val="none" w:sz="0" w:space="0" w:color="auto" w:frame="1"/>
          <w:lang w:eastAsia="en-GB"/>
        </w:rPr>
        <w:instrText xml:space="preserve"> INCLUDEPICTURE "https://x9x6y4p2.stackpathcdn.com/wp-content/uploads/2022/11/Schneemann-exhibition-600x360.jpg" \* MERGEFORMATINET </w:instrText>
      </w:r>
      <w:r w:rsidRPr="00FC2E54">
        <w:rPr>
          <w:rFonts w:ascii="Times New Roman" w:eastAsia="Times New Roman" w:hAnsi="Times New Roman" w:cs="Times New Roman"/>
          <w:color w:val="067DC2"/>
          <w:bdr w:val="none" w:sz="0" w:space="0" w:color="auto" w:frame="1"/>
          <w:lang w:eastAsia="en-GB"/>
        </w:rPr>
        <w:fldChar w:fldCharType="separate"/>
      </w:r>
      <w:r w:rsidRPr="00FC2E54">
        <w:rPr>
          <w:rFonts w:ascii="Times New Roman" w:eastAsia="Times New Roman" w:hAnsi="Times New Roman" w:cs="Times New Roman"/>
          <w:noProof/>
          <w:color w:val="067DC2"/>
          <w:bdr w:val="none" w:sz="0" w:space="0" w:color="auto" w:frame="1"/>
          <w:lang w:eastAsia="en-GB"/>
        </w:rPr>
        <w:drawing>
          <wp:inline distT="0" distB="0" distL="0" distR="0" wp14:anchorId="337DEB30" wp14:editId="3030DC7A">
            <wp:extent cx="5731510" cy="3439160"/>
            <wp:effectExtent l="0" t="0" r="0" b="2540"/>
            <wp:docPr id="14" name="Picture 14">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r w:rsidRPr="00FC2E54">
        <w:rPr>
          <w:rFonts w:ascii="Times New Roman" w:eastAsia="Times New Roman" w:hAnsi="Times New Roman" w:cs="Times New Roman"/>
          <w:color w:val="067DC2"/>
          <w:bdr w:val="none" w:sz="0" w:space="0" w:color="auto" w:frame="1"/>
          <w:lang w:eastAsia="en-GB"/>
        </w:rPr>
        <w:fldChar w:fldCharType="end"/>
      </w:r>
    </w:p>
    <w:p w14:paraId="49864CF3" w14:textId="77777777" w:rsidR="00FC2E54" w:rsidRPr="00FC2E54" w:rsidRDefault="00FC2E54" w:rsidP="00FC2E54">
      <w:pPr>
        <w:shd w:val="clear" w:color="auto" w:fill="000000"/>
        <w:spacing w:after="30" w:line="374" w:lineRule="atLeast"/>
        <w:outlineLvl w:val="1"/>
        <w:rPr>
          <w:rFonts w:ascii="Arial" w:eastAsia="Times New Roman" w:hAnsi="Arial" w:cs="Arial"/>
          <w:b/>
          <w:bCs/>
          <w:color w:val="FFFFFF"/>
          <w:sz w:val="29"/>
          <w:szCs w:val="29"/>
          <w:bdr w:val="none" w:sz="0" w:space="0" w:color="auto" w:frame="1"/>
          <w:lang w:eastAsia="en-GB"/>
        </w:rPr>
      </w:pPr>
      <w:r w:rsidRPr="00FC2E54">
        <w:rPr>
          <w:rFonts w:ascii="Arial" w:eastAsia="Times New Roman" w:hAnsi="Arial" w:cs="Arial"/>
          <w:b/>
          <w:bCs/>
          <w:color w:val="FFFFFF"/>
          <w:sz w:val="29"/>
          <w:szCs w:val="29"/>
          <w:bdr w:val="none" w:sz="0" w:space="0" w:color="auto" w:frame="1"/>
          <w:lang w:eastAsia="en-GB"/>
        </w:rPr>
        <w:t>Carolee Schneemann: Body Politics at the Barbican Art Gallery</w:t>
      </w:r>
    </w:p>
    <w:p w14:paraId="4042F16D" w14:textId="77777777" w:rsidR="00FC2E54" w:rsidRPr="00FC2E54" w:rsidRDefault="00FC2E54" w:rsidP="00FC2E54">
      <w:pPr>
        <w:shd w:val="clear" w:color="auto" w:fill="000000"/>
        <w:rPr>
          <w:rFonts w:ascii="Times New Roman" w:eastAsia="Times New Roman" w:hAnsi="Times New Roman" w:cs="Times New Roman"/>
          <w:color w:val="067DC2"/>
          <w:bdr w:val="none" w:sz="0" w:space="0" w:color="auto" w:frame="1"/>
          <w:lang w:eastAsia="en-GB"/>
        </w:rPr>
      </w:pPr>
      <w:r w:rsidRPr="00FC2E54">
        <w:rPr>
          <w:rFonts w:ascii="Segoe UI Symbol" w:eastAsia="Times New Roman" w:hAnsi="Segoe UI Symbol" w:cs="Segoe UI Symbol"/>
          <w:color w:val="FFC03D"/>
          <w:bdr w:val="none" w:sz="0" w:space="0" w:color="auto" w:frame="1"/>
          <w:lang w:eastAsia="en-GB"/>
        </w:rPr>
        <w:t>★★★</w:t>
      </w:r>
      <w:r w:rsidRPr="00FC2E54">
        <w:rPr>
          <w:rFonts w:ascii="Segoe UI Symbol" w:eastAsia="Times New Roman" w:hAnsi="Segoe UI Symbol" w:cs="Segoe UI Symbol"/>
          <w:color w:val="B9B9B9"/>
          <w:bdr w:val="none" w:sz="0" w:space="0" w:color="auto" w:frame="1"/>
          <w:lang w:eastAsia="en-GB"/>
        </w:rPr>
        <w:t>★★</w:t>
      </w:r>
    </w:p>
    <w:p w14:paraId="6334B2B2" w14:textId="77777777" w:rsidR="00FC2E54" w:rsidRPr="00FC2E54" w:rsidRDefault="00FC2E54" w:rsidP="00FC2E54">
      <w:pPr>
        <w:shd w:val="clear" w:color="auto" w:fill="000000"/>
        <w:rPr>
          <w:rFonts w:ascii="Times New Roman" w:eastAsia="Times New Roman" w:hAnsi="Times New Roman" w:cs="Times New Roman"/>
          <w:color w:val="067DC2"/>
          <w:bdr w:val="none" w:sz="0" w:space="0" w:color="auto" w:frame="1"/>
          <w:lang w:eastAsia="en-GB"/>
        </w:rPr>
      </w:pPr>
      <w:proofErr w:type="spellStart"/>
      <w:r w:rsidRPr="00FC2E54">
        <w:rPr>
          <w:rFonts w:ascii="Times New Roman" w:eastAsia="Times New Roman" w:hAnsi="Times New Roman" w:cs="Times New Roman"/>
          <w:b/>
          <w:bCs/>
          <w:color w:val="DDDDDD"/>
          <w:sz w:val="17"/>
          <w:szCs w:val="17"/>
          <w:bdr w:val="none" w:sz="0" w:space="0" w:color="auto" w:frame="1"/>
          <w:lang w:eastAsia="en-GB"/>
        </w:rPr>
        <w:lastRenderedPageBreak/>
        <w:t>Sybilla</w:t>
      </w:r>
      <w:proofErr w:type="spellEnd"/>
      <w:r w:rsidRPr="00FC2E54">
        <w:rPr>
          <w:rFonts w:ascii="Times New Roman" w:eastAsia="Times New Roman" w:hAnsi="Times New Roman" w:cs="Times New Roman"/>
          <w:b/>
          <w:bCs/>
          <w:color w:val="DDDDDD"/>
          <w:sz w:val="17"/>
          <w:szCs w:val="17"/>
          <w:bdr w:val="none" w:sz="0" w:space="0" w:color="auto" w:frame="1"/>
          <w:lang w:eastAsia="en-GB"/>
        </w:rPr>
        <w:t xml:space="preserve"> Griffin</w:t>
      </w:r>
    </w:p>
    <w:p w14:paraId="77B8372B" w14:textId="77777777" w:rsidR="00FC2E54" w:rsidRPr="00FC2E54" w:rsidRDefault="00FC2E54" w:rsidP="00FC2E54">
      <w:pPr>
        <w:shd w:val="clear" w:color="auto" w:fill="000000"/>
        <w:rPr>
          <w:rFonts w:ascii="Times New Roman" w:eastAsia="Times New Roman" w:hAnsi="Times New Roman" w:cs="Times New Roman"/>
          <w:lang w:eastAsia="en-GB"/>
        </w:rPr>
      </w:pPr>
      <w:r w:rsidRPr="00FC2E54">
        <w:rPr>
          <w:rFonts w:ascii="Times New Roman" w:eastAsia="Times New Roman" w:hAnsi="Times New Roman" w:cs="Times New Roman"/>
          <w:lang w:eastAsia="en-GB"/>
        </w:rPr>
        <w:fldChar w:fldCharType="end"/>
      </w:r>
    </w:p>
    <w:p w14:paraId="71296B06" w14:textId="77777777" w:rsidR="00FC2E54" w:rsidRPr="00FC2E54" w:rsidRDefault="00FC2E54" w:rsidP="00FC2E54">
      <w:pPr>
        <w:shd w:val="clear" w:color="auto" w:fill="000000"/>
        <w:jc w:val="center"/>
        <w:rPr>
          <w:rFonts w:ascii="Times New Roman" w:eastAsia="Times New Roman" w:hAnsi="Times New Roman" w:cs="Times New Roman"/>
          <w:lang w:eastAsia="en-GB"/>
        </w:rPr>
      </w:pPr>
      <w:hyperlink r:id="rId93" w:history="1">
        <w:r w:rsidRPr="00FC2E54">
          <w:rPr>
            <w:rFonts w:ascii="Open Sans" w:eastAsia="Times New Roman" w:hAnsi="Open Sans" w:cs="Open Sans"/>
            <w:caps/>
            <w:color w:val="FFFFFF"/>
            <w:sz w:val="27"/>
            <w:szCs w:val="27"/>
            <w:bdr w:val="single" w:sz="12" w:space="8" w:color="FFFFFF" w:frame="1"/>
            <w:lang w:eastAsia="en-GB"/>
          </w:rPr>
          <w:t>READ MORE</w:t>
        </w:r>
      </w:hyperlink>
    </w:p>
    <w:p w14:paraId="5CFBAF80" w14:textId="77777777" w:rsidR="00FC2E54" w:rsidRPr="00FC2E54" w:rsidRDefault="00FC2E54" w:rsidP="00FC2E54">
      <w:pPr>
        <w:shd w:val="clear" w:color="auto" w:fill="000000"/>
        <w:rPr>
          <w:rFonts w:ascii="Times New Roman" w:eastAsia="Times New Roman" w:hAnsi="Times New Roman" w:cs="Times New Roman"/>
          <w:color w:val="067DC2"/>
          <w:bdr w:val="none" w:sz="0" w:space="0" w:color="auto" w:frame="1"/>
          <w:lang w:eastAsia="en-GB"/>
        </w:rPr>
      </w:pPr>
      <w:r w:rsidRPr="00FC2E54">
        <w:rPr>
          <w:rFonts w:ascii="Times New Roman" w:eastAsia="Times New Roman" w:hAnsi="Times New Roman" w:cs="Times New Roman"/>
          <w:lang w:eastAsia="en-GB"/>
        </w:rPr>
        <w:fldChar w:fldCharType="begin"/>
      </w:r>
      <w:r w:rsidRPr="00FC2E54">
        <w:rPr>
          <w:rFonts w:ascii="Times New Roman" w:eastAsia="Times New Roman" w:hAnsi="Times New Roman" w:cs="Times New Roman"/>
          <w:lang w:eastAsia="en-GB"/>
        </w:rPr>
        <w:instrText xml:space="preserve"> HYPERLINK "https://www.theupcoming.co.uk/2022/11/09/making-modernism-at-the-royal-academy-exhibition-review/" </w:instrText>
      </w:r>
      <w:r w:rsidRPr="00FC2E54">
        <w:rPr>
          <w:rFonts w:ascii="Times New Roman" w:eastAsia="Times New Roman" w:hAnsi="Times New Roman" w:cs="Times New Roman"/>
          <w:lang w:eastAsia="en-GB"/>
        </w:rPr>
        <w:fldChar w:fldCharType="separate"/>
      </w:r>
    </w:p>
    <w:p w14:paraId="3E88B81D" w14:textId="00C9CE52" w:rsidR="00FC2E54" w:rsidRPr="00FC2E54" w:rsidRDefault="00FC2E54" w:rsidP="00FC2E54">
      <w:pPr>
        <w:shd w:val="clear" w:color="auto" w:fill="000000"/>
        <w:rPr>
          <w:rFonts w:ascii="Times New Roman" w:eastAsia="Times New Roman" w:hAnsi="Times New Roman" w:cs="Times New Roman"/>
          <w:lang w:eastAsia="en-GB"/>
        </w:rPr>
      </w:pPr>
      <w:r w:rsidRPr="00FC2E54">
        <w:rPr>
          <w:rFonts w:ascii="Times New Roman" w:eastAsia="Times New Roman" w:hAnsi="Times New Roman" w:cs="Times New Roman"/>
          <w:color w:val="067DC2"/>
          <w:bdr w:val="none" w:sz="0" w:space="0" w:color="auto" w:frame="1"/>
          <w:lang w:eastAsia="en-GB"/>
        </w:rPr>
        <w:fldChar w:fldCharType="begin"/>
      </w:r>
      <w:r w:rsidRPr="00FC2E54">
        <w:rPr>
          <w:rFonts w:ascii="Times New Roman" w:eastAsia="Times New Roman" w:hAnsi="Times New Roman" w:cs="Times New Roman"/>
          <w:color w:val="067DC2"/>
          <w:bdr w:val="none" w:sz="0" w:space="0" w:color="auto" w:frame="1"/>
          <w:lang w:eastAsia="en-GB"/>
        </w:rPr>
        <w:instrText xml:space="preserve"> INCLUDEPICTURE "https://x9x6y4p2.stackpathcdn.com/wp-content/uploads/2022/11/Making-Modernism-e1668094044744-600x360.jpg" \* MERGEFORMATINET </w:instrText>
      </w:r>
      <w:r w:rsidRPr="00FC2E54">
        <w:rPr>
          <w:rFonts w:ascii="Times New Roman" w:eastAsia="Times New Roman" w:hAnsi="Times New Roman" w:cs="Times New Roman"/>
          <w:color w:val="067DC2"/>
          <w:bdr w:val="none" w:sz="0" w:space="0" w:color="auto" w:frame="1"/>
          <w:lang w:eastAsia="en-GB"/>
        </w:rPr>
        <w:fldChar w:fldCharType="separate"/>
      </w:r>
      <w:r w:rsidRPr="00FC2E54">
        <w:rPr>
          <w:rFonts w:ascii="Times New Roman" w:eastAsia="Times New Roman" w:hAnsi="Times New Roman" w:cs="Times New Roman"/>
          <w:noProof/>
          <w:color w:val="067DC2"/>
          <w:bdr w:val="none" w:sz="0" w:space="0" w:color="auto" w:frame="1"/>
          <w:lang w:eastAsia="en-GB"/>
        </w:rPr>
        <w:drawing>
          <wp:inline distT="0" distB="0" distL="0" distR="0" wp14:anchorId="00B46C87" wp14:editId="4569A41D">
            <wp:extent cx="5731510" cy="3439160"/>
            <wp:effectExtent l="0" t="0" r="0" b="2540"/>
            <wp:docPr id="13" name="Picture 13">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r w:rsidRPr="00FC2E54">
        <w:rPr>
          <w:rFonts w:ascii="Times New Roman" w:eastAsia="Times New Roman" w:hAnsi="Times New Roman" w:cs="Times New Roman"/>
          <w:color w:val="067DC2"/>
          <w:bdr w:val="none" w:sz="0" w:space="0" w:color="auto" w:frame="1"/>
          <w:lang w:eastAsia="en-GB"/>
        </w:rPr>
        <w:fldChar w:fldCharType="end"/>
      </w:r>
    </w:p>
    <w:p w14:paraId="1E0BF89E" w14:textId="77777777" w:rsidR="00FC2E54" w:rsidRPr="00FC2E54" w:rsidRDefault="00FC2E54" w:rsidP="00FC2E54">
      <w:pPr>
        <w:shd w:val="clear" w:color="auto" w:fill="000000"/>
        <w:spacing w:after="30" w:line="374" w:lineRule="atLeast"/>
        <w:outlineLvl w:val="1"/>
        <w:rPr>
          <w:rFonts w:ascii="Arial" w:eastAsia="Times New Roman" w:hAnsi="Arial" w:cs="Arial"/>
          <w:b/>
          <w:bCs/>
          <w:color w:val="FFFFFF"/>
          <w:sz w:val="29"/>
          <w:szCs w:val="29"/>
          <w:bdr w:val="none" w:sz="0" w:space="0" w:color="auto" w:frame="1"/>
          <w:lang w:eastAsia="en-GB"/>
        </w:rPr>
      </w:pPr>
      <w:r w:rsidRPr="00FC2E54">
        <w:rPr>
          <w:rFonts w:ascii="Arial" w:eastAsia="Times New Roman" w:hAnsi="Arial" w:cs="Arial"/>
          <w:b/>
          <w:bCs/>
          <w:color w:val="FFFFFF"/>
          <w:sz w:val="29"/>
          <w:szCs w:val="29"/>
          <w:bdr w:val="none" w:sz="0" w:space="0" w:color="auto" w:frame="1"/>
          <w:lang w:eastAsia="en-GB"/>
        </w:rPr>
        <w:t>Making Modernism at the Royal Academy</w:t>
      </w:r>
    </w:p>
    <w:p w14:paraId="4C4D9532" w14:textId="77777777" w:rsidR="00FC2E54" w:rsidRPr="00FC2E54" w:rsidRDefault="00FC2E54" w:rsidP="00FC2E54">
      <w:pPr>
        <w:shd w:val="clear" w:color="auto" w:fill="000000"/>
        <w:rPr>
          <w:rFonts w:ascii="Times New Roman" w:eastAsia="Times New Roman" w:hAnsi="Times New Roman" w:cs="Times New Roman"/>
          <w:color w:val="067DC2"/>
          <w:bdr w:val="none" w:sz="0" w:space="0" w:color="auto" w:frame="1"/>
          <w:lang w:eastAsia="en-GB"/>
        </w:rPr>
      </w:pPr>
      <w:r w:rsidRPr="00FC2E54">
        <w:rPr>
          <w:rFonts w:ascii="Segoe UI Symbol" w:eastAsia="Times New Roman" w:hAnsi="Segoe UI Symbol" w:cs="Segoe UI Symbol"/>
          <w:color w:val="FFC03D"/>
          <w:bdr w:val="none" w:sz="0" w:space="0" w:color="auto" w:frame="1"/>
          <w:lang w:eastAsia="en-GB"/>
        </w:rPr>
        <w:t>★★★★</w:t>
      </w:r>
      <w:r w:rsidRPr="00FC2E54">
        <w:rPr>
          <w:rFonts w:ascii="Segoe UI Symbol" w:eastAsia="Times New Roman" w:hAnsi="Segoe UI Symbol" w:cs="Segoe UI Symbol"/>
          <w:color w:val="B9B9B9"/>
          <w:bdr w:val="none" w:sz="0" w:space="0" w:color="auto" w:frame="1"/>
          <w:lang w:eastAsia="en-GB"/>
        </w:rPr>
        <w:t>★</w:t>
      </w:r>
    </w:p>
    <w:p w14:paraId="57618A29" w14:textId="77777777" w:rsidR="00FC2E54" w:rsidRPr="00FC2E54" w:rsidRDefault="00FC2E54" w:rsidP="00FC2E54">
      <w:pPr>
        <w:shd w:val="clear" w:color="auto" w:fill="000000"/>
        <w:rPr>
          <w:rFonts w:ascii="Times New Roman" w:eastAsia="Times New Roman" w:hAnsi="Times New Roman" w:cs="Times New Roman"/>
          <w:color w:val="067DC2"/>
          <w:bdr w:val="none" w:sz="0" w:space="0" w:color="auto" w:frame="1"/>
          <w:lang w:eastAsia="en-GB"/>
        </w:rPr>
      </w:pPr>
      <w:r w:rsidRPr="00FC2E54">
        <w:rPr>
          <w:rFonts w:ascii="Times New Roman" w:eastAsia="Times New Roman" w:hAnsi="Times New Roman" w:cs="Times New Roman"/>
          <w:b/>
          <w:bCs/>
          <w:color w:val="DDDDDD"/>
          <w:sz w:val="17"/>
          <w:szCs w:val="17"/>
          <w:bdr w:val="none" w:sz="0" w:space="0" w:color="auto" w:frame="1"/>
          <w:lang w:eastAsia="en-GB"/>
        </w:rPr>
        <w:t>Jessica Wall</w:t>
      </w:r>
    </w:p>
    <w:p w14:paraId="53FE2F6B" w14:textId="77777777" w:rsidR="00FC2E54" w:rsidRPr="00FC2E54" w:rsidRDefault="00FC2E54" w:rsidP="00FC2E54">
      <w:pPr>
        <w:shd w:val="clear" w:color="auto" w:fill="000000"/>
        <w:rPr>
          <w:rFonts w:ascii="Times New Roman" w:eastAsia="Times New Roman" w:hAnsi="Times New Roman" w:cs="Times New Roman"/>
          <w:lang w:eastAsia="en-GB"/>
        </w:rPr>
      </w:pPr>
      <w:r w:rsidRPr="00FC2E54">
        <w:rPr>
          <w:rFonts w:ascii="Times New Roman" w:eastAsia="Times New Roman" w:hAnsi="Times New Roman" w:cs="Times New Roman"/>
          <w:lang w:eastAsia="en-GB"/>
        </w:rPr>
        <w:fldChar w:fldCharType="end"/>
      </w:r>
    </w:p>
    <w:p w14:paraId="596E049F" w14:textId="77777777" w:rsidR="00FC2E54" w:rsidRPr="00FC2E54" w:rsidRDefault="00FC2E54" w:rsidP="00FC2E54">
      <w:pPr>
        <w:shd w:val="clear" w:color="auto" w:fill="000000"/>
        <w:jc w:val="center"/>
        <w:rPr>
          <w:rFonts w:ascii="Times New Roman" w:eastAsia="Times New Roman" w:hAnsi="Times New Roman" w:cs="Times New Roman"/>
          <w:lang w:eastAsia="en-GB"/>
        </w:rPr>
      </w:pPr>
      <w:hyperlink r:id="rId96" w:history="1">
        <w:r w:rsidRPr="00FC2E54">
          <w:rPr>
            <w:rFonts w:ascii="Open Sans" w:eastAsia="Times New Roman" w:hAnsi="Open Sans" w:cs="Open Sans"/>
            <w:caps/>
            <w:color w:val="FFFFFF"/>
            <w:sz w:val="27"/>
            <w:szCs w:val="27"/>
            <w:bdr w:val="single" w:sz="12" w:space="8" w:color="FFFFFF" w:frame="1"/>
            <w:lang w:eastAsia="en-GB"/>
          </w:rPr>
          <w:t>READ MORE</w:t>
        </w:r>
      </w:hyperlink>
    </w:p>
    <w:p w14:paraId="6CB41F0D" w14:textId="77777777" w:rsidR="00FC2E54" w:rsidRPr="00FC2E54" w:rsidRDefault="00FC2E54" w:rsidP="00FC2E54">
      <w:pPr>
        <w:shd w:val="clear" w:color="auto" w:fill="000000"/>
        <w:rPr>
          <w:rFonts w:ascii="Times New Roman" w:eastAsia="Times New Roman" w:hAnsi="Times New Roman" w:cs="Times New Roman"/>
          <w:color w:val="067DC2"/>
          <w:bdr w:val="none" w:sz="0" w:space="0" w:color="auto" w:frame="1"/>
          <w:lang w:eastAsia="en-GB"/>
        </w:rPr>
      </w:pPr>
      <w:r w:rsidRPr="00FC2E54">
        <w:rPr>
          <w:rFonts w:ascii="Times New Roman" w:eastAsia="Times New Roman" w:hAnsi="Times New Roman" w:cs="Times New Roman"/>
          <w:lang w:eastAsia="en-GB"/>
        </w:rPr>
        <w:fldChar w:fldCharType="begin"/>
      </w:r>
      <w:r w:rsidRPr="00FC2E54">
        <w:rPr>
          <w:rFonts w:ascii="Times New Roman" w:eastAsia="Times New Roman" w:hAnsi="Times New Roman" w:cs="Times New Roman"/>
          <w:lang w:eastAsia="en-GB"/>
        </w:rPr>
        <w:instrText xml:space="preserve"> HYPERLINK "https://www.theupcoming.co.uk/2022/11/03/turner-on-tour-at-the-national-gallery-exhibition-review/" </w:instrText>
      </w:r>
      <w:r w:rsidRPr="00FC2E54">
        <w:rPr>
          <w:rFonts w:ascii="Times New Roman" w:eastAsia="Times New Roman" w:hAnsi="Times New Roman" w:cs="Times New Roman"/>
          <w:lang w:eastAsia="en-GB"/>
        </w:rPr>
        <w:fldChar w:fldCharType="separate"/>
      </w:r>
    </w:p>
    <w:p w14:paraId="55182703" w14:textId="196D45F0" w:rsidR="00FC2E54" w:rsidRPr="00FC2E54" w:rsidRDefault="00FC2E54" w:rsidP="00FC2E54">
      <w:pPr>
        <w:shd w:val="clear" w:color="auto" w:fill="000000"/>
        <w:rPr>
          <w:rFonts w:ascii="Times New Roman" w:eastAsia="Times New Roman" w:hAnsi="Times New Roman" w:cs="Times New Roman"/>
          <w:lang w:eastAsia="en-GB"/>
        </w:rPr>
      </w:pPr>
      <w:r w:rsidRPr="00FC2E54">
        <w:rPr>
          <w:rFonts w:ascii="Times New Roman" w:eastAsia="Times New Roman" w:hAnsi="Times New Roman" w:cs="Times New Roman"/>
          <w:color w:val="067DC2"/>
          <w:bdr w:val="none" w:sz="0" w:space="0" w:color="auto" w:frame="1"/>
          <w:lang w:eastAsia="en-GB"/>
        </w:rPr>
        <w:lastRenderedPageBreak/>
        <w:fldChar w:fldCharType="begin"/>
      </w:r>
      <w:r w:rsidRPr="00FC2E54">
        <w:rPr>
          <w:rFonts w:ascii="Times New Roman" w:eastAsia="Times New Roman" w:hAnsi="Times New Roman" w:cs="Times New Roman"/>
          <w:color w:val="067DC2"/>
          <w:bdr w:val="none" w:sz="0" w:space="0" w:color="auto" w:frame="1"/>
          <w:lang w:eastAsia="en-GB"/>
        </w:rPr>
        <w:instrText xml:space="preserve"> INCLUDEPICTURE "https://x9x6y4p2.stackpathcdn.com/wp-content/uploads/2022/11/Turner-on-Tour-1-600x360.jpg" \* MERGEFORMATINET </w:instrText>
      </w:r>
      <w:r w:rsidRPr="00FC2E54">
        <w:rPr>
          <w:rFonts w:ascii="Times New Roman" w:eastAsia="Times New Roman" w:hAnsi="Times New Roman" w:cs="Times New Roman"/>
          <w:color w:val="067DC2"/>
          <w:bdr w:val="none" w:sz="0" w:space="0" w:color="auto" w:frame="1"/>
          <w:lang w:eastAsia="en-GB"/>
        </w:rPr>
        <w:fldChar w:fldCharType="separate"/>
      </w:r>
      <w:r w:rsidRPr="00FC2E54">
        <w:rPr>
          <w:rFonts w:ascii="Times New Roman" w:eastAsia="Times New Roman" w:hAnsi="Times New Roman" w:cs="Times New Roman"/>
          <w:noProof/>
          <w:color w:val="067DC2"/>
          <w:bdr w:val="none" w:sz="0" w:space="0" w:color="auto" w:frame="1"/>
          <w:lang w:eastAsia="en-GB"/>
        </w:rPr>
        <w:drawing>
          <wp:inline distT="0" distB="0" distL="0" distR="0" wp14:anchorId="24B43396" wp14:editId="0F03A212">
            <wp:extent cx="5731510" cy="3439160"/>
            <wp:effectExtent l="0" t="0" r="0" b="2540"/>
            <wp:docPr id="12" name="Picture 12">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r w:rsidRPr="00FC2E54">
        <w:rPr>
          <w:rFonts w:ascii="Times New Roman" w:eastAsia="Times New Roman" w:hAnsi="Times New Roman" w:cs="Times New Roman"/>
          <w:color w:val="067DC2"/>
          <w:bdr w:val="none" w:sz="0" w:space="0" w:color="auto" w:frame="1"/>
          <w:lang w:eastAsia="en-GB"/>
        </w:rPr>
        <w:fldChar w:fldCharType="end"/>
      </w:r>
    </w:p>
    <w:p w14:paraId="1A9D9082" w14:textId="77777777" w:rsidR="00FC2E54" w:rsidRPr="00FC2E54" w:rsidRDefault="00FC2E54" w:rsidP="00FC2E54">
      <w:pPr>
        <w:shd w:val="clear" w:color="auto" w:fill="000000"/>
        <w:spacing w:after="30" w:line="374" w:lineRule="atLeast"/>
        <w:outlineLvl w:val="1"/>
        <w:rPr>
          <w:rFonts w:ascii="Arial" w:eastAsia="Times New Roman" w:hAnsi="Arial" w:cs="Arial"/>
          <w:b/>
          <w:bCs/>
          <w:color w:val="FFFFFF"/>
          <w:sz w:val="29"/>
          <w:szCs w:val="29"/>
          <w:bdr w:val="none" w:sz="0" w:space="0" w:color="auto" w:frame="1"/>
          <w:lang w:eastAsia="en-GB"/>
        </w:rPr>
      </w:pPr>
      <w:r w:rsidRPr="00FC2E54">
        <w:rPr>
          <w:rFonts w:ascii="Arial" w:eastAsia="Times New Roman" w:hAnsi="Arial" w:cs="Arial"/>
          <w:b/>
          <w:bCs/>
          <w:color w:val="FFFFFF"/>
          <w:sz w:val="29"/>
          <w:szCs w:val="29"/>
          <w:bdr w:val="none" w:sz="0" w:space="0" w:color="auto" w:frame="1"/>
          <w:lang w:eastAsia="en-GB"/>
        </w:rPr>
        <w:t>Turner on Tour at the National Gallery</w:t>
      </w:r>
    </w:p>
    <w:p w14:paraId="29BD8CB7" w14:textId="77777777" w:rsidR="00FC2E54" w:rsidRPr="00FC2E54" w:rsidRDefault="00FC2E54" w:rsidP="00FC2E54">
      <w:pPr>
        <w:shd w:val="clear" w:color="auto" w:fill="000000"/>
        <w:rPr>
          <w:rFonts w:ascii="Times New Roman" w:eastAsia="Times New Roman" w:hAnsi="Times New Roman" w:cs="Times New Roman"/>
          <w:color w:val="067DC2"/>
          <w:bdr w:val="none" w:sz="0" w:space="0" w:color="auto" w:frame="1"/>
          <w:lang w:eastAsia="en-GB"/>
        </w:rPr>
      </w:pPr>
      <w:r w:rsidRPr="00FC2E54">
        <w:rPr>
          <w:rFonts w:ascii="Segoe UI Symbol" w:eastAsia="Times New Roman" w:hAnsi="Segoe UI Symbol" w:cs="Segoe UI Symbol"/>
          <w:color w:val="FFC03D"/>
          <w:bdr w:val="none" w:sz="0" w:space="0" w:color="auto" w:frame="1"/>
          <w:lang w:eastAsia="en-GB"/>
        </w:rPr>
        <w:t>★★★★★</w:t>
      </w:r>
    </w:p>
    <w:p w14:paraId="67CC18E0" w14:textId="77777777" w:rsidR="00FC2E54" w:rsidRPr="00FC2E54" w:rsidRDefault="00FC2E54" w:rsidP="00FC2E54">
      <w:pPr>
        <w:shd w:val="clear" w:color="auto" w:fill="000000"/>
        <w:rPr>
          <w:rFonts w:ascii="Times New Roman" w:eastAsia="Times New Roman" w:hAnsi="Times New Roman" w:cs="Times New Roman"/>
          <w:color w:val="067DC2"/>
          <w:bdr w:val="none" w:sz="0" w:space="0" w:color="auto" w:frame="1"/>
          <w:lang w:eastAsia="en-GB"/>
        </w:rPr>
      </w:pPr>
      <w:r w:rsidRPr="00FC2E54">
        <w:rPr>
          <w:rFonts w:ascii="Times New Roman" w:eastAsia="Times New Roman" w:hAnsi="Times New Roman" w:cs="Times New Roman"/>
          <w:b/>
          <w:bCs/>
          <w:color w:val="DDDDDD"/>
          <w:sz w:val="17"/>
          <w:szCs w:val="17"/>
          <w:bdr w:val="none" w:sz="0" w:space="0" w:color="auto" w:frame="1"/>
          <w:lang w:eastAsia="en-GB"/>
        </w:rPr>
        <w:t>James White</w:t>
      </w:r>
    </w:p>
    <w:p w14:paraId="1BE345C2" w14:textId="77777777" w:rsidR="00FC2E54" w:rsidRPr="00FC2E54" w:rsidRDefault="00FC2E54" w:rsidP="00FC2E54">
      <w:pPr>
        <w:shd w:val="clear" w:color="auto" w:fill="000000"/>
        <w:rPr>
          <w:rFonts w:ascii="Times New Roman" w:eastAsia="Times New Roman" w:hAnsi="Times New Roman" w:cs="Times New Roman"/>
          <w:lang w:eastAsia="en-GB"/>
        </w:rPr>
      </w:pPr>
      <w:r w:rsidRPr="00FC2E54">
        <w:rPr>
          <w:rFonts w:ascii="Times New Roman" w:eastAsia="Times New Roman" w:hAnsi="Times New Roman" w:cs="Times New Roman"/>
          <w:lang w:eastAsia="en-GB"/>
        </w:rPr>
        <w:fldChar w:fldCharType="end"/>
      </w:r>
    </w:p>
    <w:p w14:paraId="78F7EB08" w14:textId="77777777" w:rsidR="00FC2E54" w:rsidRPr="00FC2E54" w:rsidRDefault="00FC2E54" w:rsidP="00FC2E54">
      <w:pPr>
        <w:shd w:val="clear" w:color="auto" w:fill="000000"/>
        <w:jc w:val="center"/>
        <w:rPr>
          <w:rFonts w:ascii="Times New Roman" w:eastAsia="Times New Roman" w:hAnsi="Times New Roman" w:cs="Times New Roman"/>
          <w:lang w:eastAsia="en-GB"/>
        </w:rPr>
      </w:pPr>
      <w:hyperlink r:id="rId99" w:history="1">
        <w:r w:rsidRPr="00FC2E54">
          <w:rPr>
            <w:rFonts w:ascii="Open Sans" w:eastAsia="Times New Roman" w:hAnsi="Open Sans" w:cs="Open Sans"/>
            <w:caps/>
            <w:color w:val="FFFFFF"/>
            <w:sz w:val="27"/>
            <w:szCs w:val="27"/>
            <w:bdr w:val="single" w:sz="12" w:space="8" w:color="FFFFFF" w:frame="1"/>
            <w:lang w:eastAsia="en-GB"/>
          </w:rPr>
          <w:t>READ MORE</w:t>
        </w:r>
      </w:hyperlink>
    </w:p>
    <w:p w14:paraId="5A007DA7" w14:textId="77777777" w:rsidR="00FC2E54" w:rsidRPr="00FC2E54" w:rsidRDefault="00FC2E54" w:rsidP="00FC2E54">
      <w:pPr>
        <w:shd w:val="clear" w:color="auto" w:fill="000000"/>
        <w:rPr>
          <w:rFonts w:ascii="Times New Roman" w:eastAsia="Times New Roman" w:hAnsi="Times New Roman" w:cs="Times New Roman"/>
          <w:color w:val="067DC2"/>
          <w:bdr w:val="none" w:sz="0" w:space="0" w:color="auto" w:frame="1"/>
          <w:lang w:eastAsia="en-GB"/>
        </w:rPr>
      </w:pPr>
      <w:r w:rsidRPr="00FC2E54">
        <w:rPr>
          <w:rFonts w:ascii="Times New Roman" w:eastAsia="Times New Roman" w:hAnsi="Times New Roman" w:cs="Times New Roman"/>
          <w:lang w:eastAsia="en-GB"/>
        </w:rPr>
        <w:fldChar w:fldCharType="begin"/>
      </w:r>
      <w:r w:rsidRPr="00FC2E54">
        <w:rPr>
          <w:rFonts w:ascii="Times New Roman" w:eastAsia="Times New Roman" w:hAnsi="Times New Roman" w:cs="Times New Roman"/>
          <w:lang w:eastAsia="en-GB"/>
        </w:rPr>
        <w:instrText xml:space="preserve"> HYPERLINK "https://www.theupcoming.co.uk/2022/11/03/the-horror-show-a-twisted-tale-of-modern-britain-at-somerset-house-exhibition-review/" </w:instrText>
      </w:r>
      <w:r w:rsidRPr="00FC2E54">
        <w:rPr>
          <w:rFonts w:ascii="Times New Roman" w:eastAsia="Times New Roman" w:hAnsi="Times New Roman" w:cs="Times New Roman"/>
          <w:lang w:eastAsia="en-GB"/>
        </w:rPr>
        <w:fldChar w:fldCharType="separate"/>
      </w:r>
    </w:p>
    <w:p w14:paraId="5FE1514C" w14:textId="658F68DB" w:rsidR="00FC2E54" w:rsidRPr="00FC2E54" w:rsidRDefault="00FC2E54" w:rsidP="00FC2E54">
      <w:pPr>
        <w:shd w:val="clear" w:color="auto" w:fill="000000"/>
        <w:rPr>
          <w:rFonts w:ascii="Times New Roman" w:eastAsia="Times New Roman" w:hAnsi="Times New Roman" w:cs="Times New Roman"/>
          <w:lang w:eastAsia="en-GB"/>
        </w:rPr>
      </w:pPr>
      <w:r w:rsidRPr="00FC2E54">
        <w:rPr>
          <w:rFonts w:ascii="Times New Roman" w:eastAsia="Times New Roman" w:hAnsi="Times New Roman" w:cs="Times New Roman"/>
          <w:color w:val="067DC2"/>
          <w:bdr w:val="none" w:sz="0" w:space="0" w:color="auto" w:frame="1"/>
          <w:lang w:eastAsia="en-GB"/>
        </w:rPr>
        <w:fldChar w:fldCharType="begin"/>
      </w:r>
      <w:r w:rsidRPr="00FC2E54">
        <w:rPr>
          <w:rFonts w:ascii="Times New Roman" w:eastAsia="Times New Roman" w:hAnsi="Times New Roman" w:cs="Times New Roman"/>
          <w:color w:val="067DC2"/>
          <w:bdr w:val="none" w:sz="0" w:space="0" w:color="auto" w:frame="1"/>
          <w:lang w:eastAsia="en-GB"/>
        </w:rPr>
        <w:instrText xml:space="preserve"> INCLUDEPICTURE "https://x9x6y4p2.stackpathcdn.com/wp-content/uploads/2022/11/the-horror-show-600x360.jpeg" \* MERGEFORMATINET </w:instrText>
      </w:r>
      <w:r w:rsidRPr="00FC2E54">
        <w:rPr>
          <w:rFonts w:ascii="Times New Roman" w:eastAsia="Times New Roman" w:hAnsi="Times New Roman" w:cs="Times New Roman"/>
          <w:color w:val="067DC2"/>
          <w:bdr w:val="none" w:sz="0" w:space="0" w:color="auto" w:frame="1"/>
          <w:lang w:eastAsia="en-GB"/>
        </w:rPr>
        <w:fldChar w:fldCharType="separate"/>
      </w:r>
      <w:r w:rsidRPr="00FC2E54">
        <w:rPr>
          <w:rFonts w:ascii="Times New Roman" w:eastAsia="Times New Roman" w:hAnsi="Times New Roman" w:cs="Times New Roman"/>
          <w:noProof/>
          <w:color w:val="067DC2"/>
          <w:bdr w:val="none" w:sz="0" w:space="0" w:color="auto" w:frame="1"/>
          <w:lang w:eastAsia="en-GB"/>
        </w:rPr>
        <w:drawing>
          <wp:inline distT="0" distB="0" distL="0" distR="0" wp14:anchorId="302BD258" wp14:editId="313551C9">
            <wp:extent cx="5731510" cy="3439160"/>
            <wp:effectExtent l="0" t="0" r="0" b="2540"/>
            <wp:docPr id="11" name="Picture 11">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r w:rsidRPr="00FC2E54">
        <w:rPr>
          <w:rFonts w:ascii="Times New Roman" w:eastAsia="Times New Roman" w:hAnsi="Times New Roman" w:cs="Times New Roman"/>
          <w:color w:val="067DC2"/>
          <w:bdr w:val="none" w:sz="0" w:space="0" w:color="auto" w:frame="1"/>
          <w:lang w:eastAsia="en-GB"/>
        </w:rPr>
        <w:fldChar w:fldCharType="end"/>
      </w:r>
    </w:p>
    <w:p w14:paraId="61F8C472" w14:textId="77777777" w:rsidR="00FC2E54" w:rsidRPr="00FC2E54" w:rsidRDefault="00FC2E54" w:rsidP="00FC2E54">
      <w:pPr>
        <w:shd w:val="clear" w:color="auto" w:fill="000000"/>
        <w:spacing w:after="30" w:line="374" w:lineRule="atLeast"/>
        <w:outlineLvl w:val="1"/>
        <w:rPr>
          <w:rFonts w:ascii="Arial" w:eastAsia="Times New Roman" w:hAnsi="Arial" w:cs="Arial"/>
          <w:b/>
          <w:bCs/>
          <w:color w:val="FFFFFF"/>
          <w:sz w:val="29"/>
          <w:szCs w:val="29"/>
          <w:bdr w:val="none" w:sz="0" w:space="0" w:color="auto" w:frame="1"/>
          <w:lang w:eastAsia="en-GB"/>
        </w:rPr>
      </w:pPr>
      <w:r w:rsidRPr="00FC2E54">
        <w:rPr>
          <w:rFonts w:ascii="Arial" w:eastAsia="Times New Roman" w:hAnsi="Arial" w:cs="Arial"/>
          <w:b/>
          <w:bCs/>
          <w:color w:val="FFFFFF"/>
          <w:sz w:val="29"/>
          <w:szCs w:val="29"/>
          <w:bdr w:val="none" w:sz="0" w:space="0" w:color="auto" w:frame="1"/>
          <w:lang w:eastAsia="en-GB"/>
        </w:rPr>
        <w:t>The Horror Show! A Twisted Tale of Modern Britain at Somerset House</w:t>
      </w:r>
    </w:p>
    <w:p w14:paraId="1F954293" w14:textId="77777777" w:rsidR="00FC2E54" w:rsidRPr="00FC2E54" w:rsidRDefault="00FC2E54" w:rsidP="00FC2E54">
      <w:pPr>
        <w:shd w:val="clear" w:color="auto" w:fill="000000"/>
        <w:rPr>
          <w:rFonts w:ascii="Times New Roman" w:eastAsia="Times New Roman" w:hAnsi="Times New Roman" w:cs="Times New Roman"/>
          <w:color w:val="067DC2"/>
          <w:bdr w:val="none" w:sz="0" w:space="0" w:color="auto" w:frame="1"/>
          <w:lang w:eastAsia="en-GB"/>
        </w:rPr>
      </w:pPr>
      <w:r w:rsidRPr="00FC2E54">
        <w:rPr>
          <w:rFonts w:ascii="Segoe UI Symbol" w:eastAsia="Times New Roman" w:hAnsi="Segoe UI Symbol" w:cs="Segoe UI Symbol"/>
          <w:color w:val="FFC03D"/>
          <w:bdr w:val="none" w:sz="0" w:space="0" w:color="auto" w:frame="1"/>
          <w:lang w:eastAsia="en-GB"/>
        </w:rPr>
        <w:lastRenderedPageBreak/>
        <w:t>★★★★</w:t>
      </w:r>
      <w:r w:rsidRPr="00FC2E54">
        <w:rPr>
          <w:rFonts w:ascii="Segoe UI Symbol" w:eastAsia="Times New Roman" w:hAnsi="Segoe UI Symbol" w:cs="Segoe UI Symbol"/>
          <w:color w:val="B9B9B9"/>
          <w:bdr w:val="none" w:sz="0" w:space="0" w:color="auto" w:frame="1"/>
          <w:lang w:eastAsia="en-GB"/>
        </w:rPr>
        <w:t>★</w:t>
      </w:r>
    </w:p>
    <w:p w14:paraId="3C27D03A" w14:textId="77777777" w:rsidR="00FC2E54" w:rsidRPr="00FC2E54" w:rsidRDefault="00FC2E54" w:rsidP="00FC2E54">
      <w:pPr>
        <w:shd w:val="clear" w:color="auto" w:fill="000000"/>
        <w:rPr>
          <w:rFonts w:ascii="Times New Roman" w:eastAsia="Times New Roman" w:hAnsi="Times New Roman" w:cs="Times New Roman"/>
          <w:color w:val="067DC2"/>
          <w:bdr w:val="none" w:sz="0" w:space="0" w:color="auto" w:frame="1"/>
          <w:lang w:eastAsia="en-GB"/>
        </w:rPr>
      </w:pPr>
      <w:proofErr w:type="spellStart"/>
      <w:r w:rsidRPr="00FC2E54">
        <w:rPr>
          <w:rFonts w:ascii="Times New Roman" w:eastAsia="Times New Roman" w:hAnsi="Times New Roman" w:cs="Times New Roman"/>
          <w:b/>
          <w:bCs/>
          <w:color w:val="DDDDDD"/>
          <w:sz w:val="17"/>
          <w:szCs w:val="17"/>
          <w:bdr w:val="none" w:sz="0" w:space="0" w:color="auto" w:frame="1"/>
          <w:lang w:eastAsia="en-GB"/>
        </w:rPr>
        <w:t>Diletta</w:t>
      </w:r>
      <w:proofErr w:type="spellEnd"/>
      <w:r w:rsidRPr="00FC2E54">
        <w:rPr>
          <w:rFonts w:ascii="Times New Roman" w:eastAsia="Times New Roman" w:hAnsi="Times New Roman" w:cs="Times New Roman"/>
          <w:b/>
          <w:bCs/>
          <w:color w:val="DDDDDD"/>
          <w:sz w:val="17"/>
          <w:szCs w:val="17"/>
          <w:bdr w:val="none" w:sz="0" w:space="0" w:color="auto" w:frame="1"/>
          <w:lang w:eastAsia="en-GB"/>
        </w:rPr>
        <w:t xml:space="preserve"> </w:t>
      </w:r>
      <w:proofErr w:type="spellStart"/>
      <w:r w:rsidRPr="00FC2E54">
        <w:rPr>
          <w:rFonts w:ascii="Times New Roman" w:eastAsia="Times New Roman" w:hAnsi="Times New Roman" w:cs="Times New Roman"/>
          <w:b/>
          <w:bCs/>
          <w:color w:val="DDDDDD"/>
          <w:sz w:val="17"/>
          <w:szCs w:val="17"/>
          <w:bdr w:val="none" w:sz="0" w:space="0" w:color="auto" w:frame="1"/>
          <w:lang w:eastAsia="en-GB"/>
        </w:rPr>
        <w:t>Lobuono</w:t>
      </w:r>
      <w:proofErr w:type="spellEnd"/>
    </w:p>
    <w:p w14:paraId="5E6C1E34" w14:textId="77777777" w:rsidR="00FC2E54" w:rsidRPr="00FC2E54" w:rsidRDefault="00FC2E54" w:rsidP="00FC2E54">
      <w:pPr>
        <w:shd w:val="clear" w:color="auto" w:fill="000000"/>
        <w:rPr>
          <w:rFonts w:ascii="Times New Roman" w:eastAsia="Times New Roman" w:hAnsi="Times New Roman" w:cs="Times New Roman"/>
          <w:lang w:eastAsia="en-GB"/>
        </w:rPr>
      </w:pPr>
      <w:r w:rsidRPr="00FC2E54">
        <w:rPr>
          <w:rFonts w:ascii="Times New Roman" w:eastAsia="Times New Roman" w:hAnsi="Times New Roman" w:cs="Times New Roman"/>
          <w:lang w:eastAsia="en-GB"/>
        </w:rPr>
        <w:fldChar w:fldCharType="end"/>
      </w:r>
    </w:p>
    <w:p w14:paraId="74CFA8A0" w14:textId="77777777" w:rsidR="00FC2E54" w:rsidRPr="00FC2E54" w:rsidRDefault="00FC2E54" w:rsidP="00FC2E54">
      <w:pPr>
        <w:shd w:val="clear" w:color="auto" w:fill="000000"/>
        <w:jc w:val="center"/>
        <w:rPr>
          <w:rFonts w:ascii="Times New Roman" w:eastAsia="Times New Roman" w:hAnsi="Times New Roman" w:cs="Times New Roman"/>
          <w:lang w:eastAsia="en-GB"/>
        </w:rPr>
      </w:pPr>
      <w:hyperlink r:id="rId102" w:history="1">
        <w:r w:rsidRPr="00FC2E54">
          <w:rPr>
            <w:rFonts w:ascii="Open Sans" w:eastAsia="Times New Roman" w:hAnsi="Open Sans" w:cs="Open Sans"/>
            <w:caps/>
            <w:color w:val="FFFFFF"/>
            <w:sz w:val="27"/>
            <w:szCs w:val="27"/>
            <w:bdr w:val="single" w:sz="12" w:space="8" w:color="FFFFFF" w:frame="1"/>
            <w:lang w:eastAsia="en-GB"/>
          </w:rPr>
          <w:t>READ MORE</w:t>
        </w:r>
      </w:hyperlink>
    </w:p>
    <w:p w14:paraId="5D84E601" w14:textId="77777777" w:rsidR="00FC2E54" w:rsidRPr="00FC2E54" w:rsidRDefault="00FC2E54" w:rsidP="00FC2E54">
      <w:pPr>
        <w:shd w:val="clear" w:color="auto" w:fill="000000"/>
        <w:rPr>
          <w:rFonts w:ascii="Times New Roman" w:eastAsia="Times New Roman" w:hAnsi="Times New Roman" w:cs="Times New Roman"/>
          <w:color w:val="067DC2"/>
          <w:bdr w:val="none" w:sz="0" w:space="0" w:color="auto" w:frame="1"/>
          <w:lang w:eastAsia="en-GB"/>
        </w:rPr>
      </w:pPr>
      <w:r w:rsidRPr="00FC2E54">
        <w:rPr>
          <w:rFonts w:ascii="Times New Roman" w:eastAsia="Times New Roman" w:hAnsi="Times New Roman" w:cs="Times New Roman"/>
          <w:lang w:eastAsia="en-GB"/>
        </w:rPr>
        <w:fldChar w:fldCharType="begin"/>
      </w:r>
      <w:r w:rsidRPr="00FC2E54">
        <w:rPr>
          <w:rFonts w:ascii="Times New Roman" w:eastAsia="Times New Roman" w:hAnsi="Times New Roman" w:cs="Times New Roman"/>
          <w:lang w:eastAsia="en-GB"/>
        </w:rPr>
        <w:instrText xml:space="preserve"> HYPERLINK "https://www.theupcoming.co.uk/2022/10/26/tai-shani-at-fabric-exhibition-review/" </w:instrText>
      </w:r>
      <w:r w:rsidRPr="00FC2E54">
        <w:rPr>
          <w:rFonts w:ascii="Times New Roman" w:eastAsia="Times New Roman" w:hAnsi="Times New Roman" w:cs="Times New Roman"/>
          <w:lang w:eastAsia="en-GB"/>
        </w:rPr>
        <w:fldChar w:fldCharType="separate"/>
      </w:r>
    </w:p>
    <w:p w14:paraId="4E789326" w14:textId="693F8263" w:rsidR="00FC2E54" w:rsidRPr="00FC2E54" w:rsidRDefault="00FC2E54" w:rsidP="00FC2E54">
      <w:pPr>
        <w:shd w:val="clear" w:color="auto" w:fill="000000"/>
        <w:rPr>
          <w:rFonts w:ascii="Times New Roman" w:eastAsia="Times New Roman" w:hAnsi="Times New Roman" w:cs="Times New Roman"/>
          <w:lang w:eastAsia="en-GB"/>
        </w:rPr>
      </w:pPr>
      <w:r w:rsidRPr="00FC2E54">
        <w:rPr>
          <w:rFonts w:ascii="Times New Roman" w:eastAsia="Times New Roman" w:hAnsi="Times New Roman" w:cs="Times New Roman"/>
          <w:color w:val="067DC2"/>
          <w:bdr w:val="none" w:sz="0" w:space="0" w:color="auto" w:frame="1"/>
          <w:lang w:eastAsia="en-GB"/>
        </w:rPr>
        <w:fldChar w:fldCharType="begin"/>
      </w:r>
      <w:r w:rsidRPr="00FC2E54">
        <w:rPr>
          <w:rFonts w:ascii="Times New Roman" w:eastAsia="Times New Roman" w:hAnsi="Times New Roman" w:cs="Times New Roman"/>
          <w:color w:val="067DC2"/>
          <w:bdr w:val="none" w:sz="0" w:space="0" w:color="auto" w:frame="1"/>
          <w:lang w:eastAsia="en-GB"/>
        </w:rPr>
        <w:instrText xml:space="preserve"> INCLUDEPICTURE "https://x9x6y4p2.stackpathcdn.com/wp-content/uploads/2022/10/Tai_Shani_Portrait-e1666860070927.jpg" \* MERGEFORMATINET </w:instrText>
      </w:r>
      <w:r w:rsidRPr="00FC2E54">
        <w:rPr>
          <w:rFonts w:ascii="Times New Roman" w:eastAsia="Times New Roman" w:hAnsi="Times New Roman" w:cs="Times New Roman"/>
          <w:color w:val="067DC2"/>
          <w:bdr w:val="none" w:sz="0" w:space="0" w:color="auto" w:frame="1"/>
          <w:lang w:eastAsia="en-GB"/>
        </w:rPr>
        <w:fldChar w:fldCharType="separate"/>
      </w:r>
      <w:r w:rsidRPr="00FC2E54">
        <w:rPr>
          <w:rFonts w:ascii="Times New Roman" w:eastAsia="Times New Roman" w:hAnsi="Times New Roman" w:cs="Times New Roman"/>
          <w:noProof/>
          <w:color w:val="067DC2"/>
          <w:bdr w:val="none" w:sz="0" w:space="0" w:color="auto" w:frame="1"/>
          <w:lang w:eastAsia="en-GB"/>
        </w:rPr>
        <w:drawing>
          <wp:inline distT="0" distB="0" distL="0" distR="0" wp14:anchorId="1C313893" wp14:editId="7C5F25F1">
            <wp:extent cx="5731510" cy="3491230"/>
            <wp:effectExtent l="0" t="0" r="0" b="1270"/>
            <wp:docPr id="10" name="Picture 10">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31510" cy="3491230"/>
                    </a:xfrm>
                    <a:prstGeom prst="rect">
                      <a:avLst/>
                    </a:prstGeom>
                    <a:noFill/>
                    <a:ln>
                      <a:noFill/>
                    </a:ln>
                  </pic:spPr>
                </pic:pic>
              </a:graphicData>
            </a:graphic>
          </wp:inline>
        </w:drawing>
      </w:r>
      <w:r w:rsidRPr="00FC2E54">
        <w:rPr>
          <w:rFonts w:ascii="Times New Roman" w:eastAsia="Times New Roman" w:hAnsi="Times New Roman" w:cs="Times New Roman"/>
          <w:color w:val="067DC2"/>
          <w:bdr w:val="none" w:sz="0" w:space="0" w:color="auto" w:frame="1"/>
          <w:lang w:eastAsia="en-GB"/>
        </w:rPr>
        <w:fldChar w:fldCharType="end"/>
      </w:r>
    </w:p>
    <w:p w14:paraId="02B1EA08" w14:textId="77777777" w:rsidR="00FC2E54" w:rsidRPr="00FC2E54" w:rsidRDefault="00FC2E54" w:rsidP="00FC2E54">
      <w:pPr>
        <w:shd w:val="clear" w:color="auto" w:fill="000000"/>
        <w:spacing w:after="30" w:line="374" w:lineRule="atLeast"/>
        <w:outlineLvl w:val="1"/>
        <w:rPr>
          <w:rFonts w:ascii="Arial" w:eastAsia="Times New Roman" w:hAnsi="Arial" w:cs="Arial"/>
          <w:b/>
          <w:bCs/>
          <w:color w:val="FFFFFF"/>
          <w:sz w:val="29"/>
          <w:szCs w:val="29"/>
          <w:bdr w:val="none" w:sz="0" w:space="0" w:color="auto" w:frame="1"/>
          <w:lang w:eastAsia="en-GB"/>
        </w:rPr>
      </w:pPr>
      <w:r w:rsidRPr="00FC2E54">
        <w:rPr>
          <w:rFonts w:ascii="Arial" w:eastAsia="Times New Roman" w:hAnsi="Arial" w:cs="Arial"/>
          <w:b/>
          <w:bCs/>
          <w:color w:val="FFFFFF"/>
          <w:sz w:val="29"/>
          <w:szCs w:val="29"/>
          <w:bdr w:val="none" w:sz="0" w:space="0" w:color="auto" w:frame="1"/>
          <w:lang w:eastAsia="en-GB"/>
        </w:rPr>
        <w:t>Tai Shani at Fabric</w:t>
      </w:r>
    </w:p>
    <w:p w14:paraId="7E6BE47B" w14:textId="77777777" w:rsidR="00FC2E54" w:rsidRPr="00FC2E54" w:rsidRDefault="00FC2E54" w:rsidP="00FC2E54">
      <w:pPr>
        <w:shd w:val="clear" w:color="auto" w:fill="000000"/>
        <w:rPr>
          <w:rFonts w:ascii="Times New Roman" w:eastAsia="Times New Roman" w:hAnsi="Times New Roman" w:cs="Times New Roman"/>
          <w:color w:val="067DC2"/>
          <w:bdr w:val="none" w:sz="0" w:space="0" w:color="auto" w:frame="1"/>
          <w:lang w:eastAsia="en-GB"/>
        </w:rPr>
      </w:pPr>
      <w:r w:rsidRPr="00FC2E54">
        <w:rPr>
          <w:rFonts w:ascii="Segoe UI Symbol" w:eastAsia="Times New Roman" w:hAnsi="Segoe UI Symbol" w:cs="Segoe UI Symbol"/>
          <w:color w:val="FFC03D"/>
          <w:bdr w:val="none" w:sz="0" w:space="0" w:color="auto" w:frame="1"/>
          <w:lang w:eastAsia="en-GB"/>
        </w:rPr>
        <w:t>★★★</w:t>
      </w:r>
      <w:r w:rsidRPr="00FC2E54">
        <w:rPr>
          <w:rFonts w:ascii="Segoe UI Symbol" w:eastAsia="Times New Roman" w:hAnsi="Segoe UI Symbol" w:cs="Segoe UI Symbol"/>
          <w:color w:val="B9B9B9"/>
          <w:bdr w:val="none" w:sz="0" w:space="0" w:color="auto" w:frame="1"/>
          <w:lang w:eastAsia="en-GB"/>
        </w:rPr>
        <w:t>★★</w:t>
      </w:r>
    </w:p>
    <w:p w14:paraId="0C295001" w14:textId="77777777" w:rsidR="00FC2E54" w:rsidRPr="00FC2E54" w:rsidRDefault="00FC2E54" w:rsidP="00FC2E54">
      <w:pPr>
        <w:shd w:val="clear" w:color="auto" w:fill="000000"/>
        <w:rPr>
          <w:rFonts w:ascii="Times New Roman" w:eastAsia="Times New Roman" w:hAnsi="Times New Roman" w:cs="Times New Roman"/>
          <w:color w:val="067DC2"/>
          <w:bdr w:val="none" w:sz="0" w:space="0" w:color="auto" w:frame="1"/>
          <w:lang w:eastAsia="en-GB"/>
        </w:rPr>
      </w:pPr>
      <w:r w:rsidRPr="00FC2E54">
        <w:rPr>
          <w:rFonts w:ascii="Times New Roman" w:eastAsia="Times New Roman" w:hAnsi="Times New Roman" w:cs="Times New Roman"/>
          <w:b/>
          <w:bCs/>
          <w:color w:val="DDDDDD"/>
          <w:sz w:val="17"/>
          <w:szCs w:val="17"/>
          <w:bdr w:val="none" w:sz="0" w:space="0" w:color="auto" w:frame="1"/>
          <w:lang w:eastAsia="en-GB"/>
        </w:rPr>
        <w:t>Jessica Wall</w:t>
      </w:r>
    </w:p>
    <w:p w14:paraId="27EEF096" w14:textId="77777777" w:rsidR="00FC2E54" w:rsidRPr="00FC2E54" w:rsidRDefault="00FC2E54" w:rsidP="00FC2E54">
      <w:pPr>
        <w:shd w:val="clear" w:color="auto" w:fill="000000"/>
        <w:rPr>
          <w:rFonts w:ascii="Times New Roman" w:eastAsia="Times New Roman" w:hAnsi="Times New Roman" w:cs="Times New Roman"/>
          <w:lang w:eastAsia="en-GB"/>
        </w:rPr>
      </w:pPr>
      <w:r w:rsidRPr="00FC2E54">
        <w:rPr>
          <w:rFonts w:ascii="Times New Roman" w:eastAsia="Times New Roman" w:hAnsi="Times New Roman" w:cs="Times New Roman"/>
          <w:lang w:eastAsia="en-GB"/>
        </w:rPr>
        <w:fldChar w:fldCharType="end"/>
      </w:r>
    </w:p>
    <w:p w14:paraId="14906324" w14:textId="77777777" w:rsidR="00FC2E54" w:rsidRPr="00FC2E54" w:rsidRDefault="00FC2E54" w:rsidP="00FC2E54">
      <w:pPr>
        <w:shd w:val="clear" w:color="auto" w:fill="000000"/>
        <w:jc w:val="center"/>
        <w:rPr>
          <w:rFonts w:ascii="Times New Roman" w:eastAsia="Times New Roman" w:hAnsi="Times New Roman" w:cs="Times New Roman"/>
          <w:lang w:eastAsia="en-GB"/>
        </w:rPr>
      </w:pPr>
      <w:hyperlink r:id="rId105" w:history="1">
        <w:r w:rsidRPr="00FC2E54">
          <w:rPr>
            <w:rFonts w:ascii="Open Sans" w:eastAsia="Times New Roman" w:hAnsi="Open Sans" w:cs="Open Sans"/>
            <w:caps/>
            <w:color w:val="FFFFFF"/>
            <w:sz w:val="27"/>
            <w:szCs w:val="27"/>
            <w:bdr w:val="single" w:sz="12" w:space="8" w:color="FFFFFF" w:frame="1"/>
            <w:lang w:eastAsia="en-GB"/>
          </w:rPr>
          <w:t>READ MORE</w:t>
        </w:r>
      </w:hyperlink>
    </w:p>
    <w:p w14:paraId="02381BD9" w14:textId="77777777" w:rsidR="00FC2E54" w:rsidRPr="00FC2E54" w:rsidRDefault="00FC2E54" w:rsidP="00FC2E54">
      <w:pPr>
        <w:shd w:val="clear" w:color="auto" w:fill="FFC124"/>
        <w:rPr>
          <w:rFonts w:ascii="Times New Roman" w:eastAsia="Times New Roman" w:hAnsi="Times New Roman" w:cs="Times New Roman"/>
          <w:lang w:eastAsia="en-GB"/>
        </w:rPr>
      </w:pPr>
      <w:r w:rsidRPr="00FC2E54">
        <w:rPr>
          <w:rFonts w:ascii="Open Sans" w:eastAsia="Times New Roman" w:hAnsi="Open Sans" w:cs="Open Sans"/>
          <w:b/>
          <w:bCs/>
          <w:caps/>
          <w:color w:val="FFFFFF"/>
          <w:sz w:val="18"/>
          <w:szCs w:val="18"/>
          <w:bdr w:val="none" w:sz="0" w:space="0" w:color="auto" w:frame="1"/>
          <w:lang w:eastAsia="en-GB"/>
        </w:rPr>
        <w:t>SCROLL FOR MORE </w:t>
      </w:r>
    </w:p>
    <w:p w14:paraId="3D90F70C" w14:textId="77777777" w:rsidR="00FC2E54" w:rsidRPr="00FC2E54" w:rsidRDefault="00FC2E54" w:rsidP="00FC2E54">
      <w:pPr>
        <w:shd w:val="clear" w:color="auto" w:fill="FFFFFF"/>
        <w:spacing w:line="288" w:lineRule="atLeast"/>
        <w:rPr>
          <w:rFonts w:ascii="Times New Roman" w:eastAsia="Times New Roman" w:hAnsi="Times New Roman" w:cs="Times New Roman"/>
          <w:color w:val="555555"/>
          <w:sz w:val="22"/>
          <w:szCs w:val="22"/>
          <w:lang w:eastAsia="en-GB"/>
        </w:rPr>
      </w:pPr>
      <w:r w:rsidRPr="00FC2E54">
        <w:rPr>
          <w:rFonts w:ascii="Times New Roman" w:eastAsia="Times New Roman" w:hAnsi="Times New Roman" w:cs="Times New Roman"/>
          <w:color w:val="FFFFFF"/>
          <w:sz w:val="2"/>
          <w:szCs w:val="2"/>
          <w:bdr w:val="none" w:sz="0" w:space="0" w:color="auto" w:frame="1"/>
          <w:lang w:eastAsia="en-GB"/>
        </w:rPr>
        <w:t>Emma Brady</w:t>
      </w:r>
    </w:p>
    <w:p w14:paraId="7D626F6F" w14:textId="77777777" w:rsidR="00FC2E54" w:rsidRPr="00FC2E54" w:rsidRDefault="00FC2E54" w:rsidP="00FC2E54">
      <w:pPr>
        <w:shd w:val="clear" w:color="auto" w:fill="FFFFFF"/>
        <w:spacing w:line="300" w:lineRule="atLeast"/>
        <w:jc w:val="center"/>
        <w:rPr>
          <w:rFonts w:ascii="Times New Roman" w:eastAsia="Times New Roman" w:hAnsi="Times New Roman" w:cs="Times New Roman"/>
          <w:color w:val="555555"/>
          <w:sz w:val="27"/>
          <w:szCs w:val="27"/>
          <w:bdr w:val="none" w:sz="0" w:space="0" w:color="auto" w:frame="1"/>
          <w:lang w:eastAsia="en-GB"/>
        </w:rPr>
      </w:pPr>
      <w:r w:rsidRPr="00FC2E54">
        <w:rPr>
          <w:rFonts w:ascii="Times New Roman" w:eastAsia="Times New Roman" w:hAnsi="Times New Roman" w:cs="Times New Roman"/>
          <w:b/>
          <w:bCs/>
          <w:color w:val="555555"/>
          <w:sz w:val="27"/>
          <w:szCs w:val="27"/>
          <w:bdr w:val="none" w:sz="0" w:space="0" w:color="auto" w:frame="1"/>
          <w:lang w:eastAsia="en-GB"/>
        </w:rPr>
        <w:t xml:space="preserve">Magic Mirror: Exhibition of works by Claude </w:t>
      </w:r>
      <w:proofErr w:type="spellStart"/>
      <w:r w:rsidRPr="00FC2E54">
        <w:rPr>
          <w:rFonts w:ascii="Times New Roman" w:eastAsia="Times New Roman" w:hAnsi="Times New Roman" w:cs="Times New Roman"/>
          <w:b/>
          <w:bCs/>
          <w:color w:val="555555"/>
          <w:sz w:val="27"/>
          <w:szCs w:val="27"/>
          <w:bdr w:val="none" w:sz="0" w:space="0" w:color="auto" w:frame="1"/>
          <w:lang w:eastAsia="en-GB"/>
        </w:rPr>
        <w:t>Cahun</w:t>
      </w:r>
      <w:proofErr w:type="spellEnd"/>
      <w:r w:rsidRPr="00FC2E54">
        <w:rPr>
          <w:rFonts w:ascii="Times New Roman" w:eastAsia="Times New Roman" w:hAnsi="Times New Roman" w:cs="Times New Roman"/>
          <w:b/>
          <w:bCs/>
          <w:color w:val="555555"/>
          <w:sz w:val="27"/>
          <w:szCs w:val="27"/>
          <w:bdr w:val="none" w:sz="0" w:space="0" w:color="auto" w:frame="1"/>
          <w:lang w:eastAsia="en-GB"/>
        </w:rPr>
        <w:t xml:space="preserve"> and Sarah </w:t>
      </w:r>
      <w:proofErr w:type="spellStart"/>
      <w:r w:rsidRPr="00FC2E54">
        <w:rPr>
          <w:rFonts w:ascii="Times New Roman" w:eastAsia="Times New Roman" w:hAnsi="Times New Roman" w:cs="Times New Roman"/>
          <w:b/>
          <w:bCs/>
          <w:color w:val="555555"/>
          <w:sz w:val="27"/>
          <w:szCs w:val="27"/>
          <w:bdr w:val="none" w:sz="0" w:space="0" w:color="auto" w:frame="1"/>
          <w:lang w:eastAsia="en-GB"/>
        </w:rPr>
        <w:t>Pucill</w:t>
      </w:r>
      <w:proofErr w:type="spellEnd"/>
    </w:p>
    <w:p w14:paraId="4459F1A1" w14:textId="77777777" w:rsidR="00FC2E54" w:rsidRPr="00FC2E54" w:rsidRDefault="00FC2E54" w:rsidP="00FC2E54">
      <w:pPr>
        <w:shd w:val="clear" w:color="auto" w:fill="FFFFFF"/>
        <w:spacing w:line="288" w:lineRule="atLeast"/>
        <w:jc w:val="center"/>
        <w:rPr>
          <w:rFonts w:ascii="Times New Roman" w:eastAsia="Times New Roman" w:hAnsi="Times New Roman" w:cs="Times New Roman"/>
          <w:color w:val="555555"/>
          <w:sz w:val="22"/>
          <w:szCs w:val="22"/>
          <w:lang w:eastAsia="en-GB"/>
        </w:rPr>
      </w:pPr>
      <w:r w:rsidRPr="00FC2E54">
        <w:rPr>
          <w:rFonts w:ascii="Segoe UI Symbol" w:eastAsia="Times New Roman" w:hAnsi="Segoe UI Symbol" w:cs="Segoe UI Symbol"/>
          <w:color w:val="FFC03D"/>
          <w:sz w:val="22"/>
          <w:szCs w:val="22"/>
          <w:bdr w:val="none" w:sz="0" w:space="0" w:color="auto" w:frame="1"/>
          <w:lang w:eastAsia="en-GB"/>
        </w:rPr>
        <w:t>★★★★</w:t>
      </w:r>
      <w:r w:rsidRPr="00FC2E54">
        <w:rPr>
          <w:rFonts w:ascii="Segoe UI Symbol" w:eastAsia="Times New Roman" w:hAnsi="Segoe UI Symbol" w:cs="Segoe UI Symbol"/>
          <w:color w:val="B9B9B9"/>
          <w:sz w:val="22"/>
          <w:szCs w:val="22"/>
          <w:bdr w:val="none" w:sz="0" w:space="0" w:color="auto" w:frame="1"/>
          <w:lang w:eastAsia="en-GB"/>
        </w:rPr>
        <w:t>★</w:t>
      </w:r>
    </w:p>
    <w:p w14:paraId="49979484" w14:textId="77777777" w:rsidR="00FC2E54" w:rsidRPr="00FC2E54" w:rsidRDefault="00FC2E54" w:rsidP="00FC2E54">
      <w:pPr>
        <w:shd w:val="clear" w:color="auto" w:fill="FFFFFF"/>
        <w:spacing w:line="288" w:lineRule="atLeast"/>
        <w:jc w:val="center"/>
        <w:rPr>
          <w:rFonts w:ascii="Times New Roman" w:eastAsia="Times New Roman" w:hAnsi="Times New Roman" w:cs="Times New Roman"/>
          <w:color w:val="555555"/>
          <w:sz w:val="22"/>
          <w:szCs w:val="22"/>
          <w:lang w:eastAsia="en-GB"/>
        </w:rPr>
      </w:pPr>
      <w:r w:rsidRPr="00FC2E54">
        <w:rPr>
          <w:rFonts w:ascii="Times New Roman" w:eastAsia="Times New Roman" w:hAnsi="Times New Roman" w:cs="Times New Roman"/>
          <w:b/>
          <w:bCs/>
          <w:color w:val="555555"/>
          <w:sz w:val="22"/>
          <w:szCs w:val="22"/>
          <w:bdr w:val="none" w:sz="0" w:space="0" w:color="auto" w:frame="1"/>
          <w:lang w:eastAsia="en-GB"/>
        </w:rPr>
        <w:t>Dates</w:t>
      </w:r>
    </w:p>
    <w:p w14:paraId="57295C6D" w14:textId="77777777" w:rsidR="00FC2E54" w:rsidRPr="00FC2E54" w:rsidRDefault="00FC2E54" w:rsidP="00FC2E54">
      <w:pPr>
        <w:shd w:val="clear" w:color="auto" w:fill="FFFFFF"/>
        <w:spacing w:line="288" w:lineRule="atLeast"/>
        <w:jc w:val="center"/>
        <w:rPr>
          <w:rFonts w:ascii="Times New Roman" w:eastAsia="Times New Roman" w:hAnsi="Times New Roman" w:cs="Times New Roman"/>
          <w:color w:val="555555"/>
          <w:sz w:val="22"/>
          <w:szCs w:val="22"/>
          <w:lang w:eastAsia="en-GB"/>
        </w:rPr>
      </w:pPr>
      <w:r w:rsidRPr="00FC2E54">
        <w:rPr>
          <w:rFonts w:ascii="Times New Roman" w:eastAsia="Times New Roman" w:hAnsi="Times New Roman" w:cs="Times New Roman"/>
          <w:color w:val="555555"/>
          <w:sz w:val="22"/>
          <w:szCs w:val="22"/>
          <w:lang w:eastAsia="en-GB"/>
        </w:rPr>
        <w:t>17</w:t>
      </w:r>
      <w:r w:rsidRPr="00FC2E54">
        <w:rPr>
          <w:rFonts w:ascii="Times New Roman" w:eastAsia="Times New Roman" w:hAnsi="Times New Roman" w:cs="Times New Roman"/>
          <w:color w:val="555555"/>
          <w:sz w:val="22"/>
          <w:szCs w:val="22"/>
          <w:bdr w:val="none" w:sz="0" w:space="0" w:color="auto" w:frame="1"/>
          <w:vertAlign w:val="superscript"/>
          <w:lang w:eastAsia="en-GB"/>
        </w:rPr>
        <w:t>th</w:t>
      </w:r>
      <w:r w:rsidRPr="00FC2E54">
        <w:rPr>
          <w:rFonts w:ascii="Times New Roman" w:eastAsia="Times New Roman" w:hAnsi="Times New Roman" w:cs="Times New Roman"/>
          <w:color w:val="555555"/>
          <w:sz w:val="22"/>
          <w:szCs w:val="22"/>
          <w:lang w:eastAsia="en-GB"/>
        </w:rPr>
        <w:t> April 2015 - 14</w:t>
      </w:r>
      <w:r w:rsidRPr="00FC2E54">
        <w:rPr>
          <w:rFonts w:ascii="Times New Roman" w:eastAsia="Times New Roman" w:hAnsi="Times New Roman" w:cs="Times New Roman"/>
          <w:color w:val="555555"/>
          <w:sz w:val="22"/>
          <w:szCs w:val="22"/>
          <w:bdr w:val="none" w:sz="0" w:space="0" w:color="auto" w:frame="1"/>
          <w:vertAlign w:val="superscript"/>
          <w:lang w:eastAsia="en-GB"/>
        </w:rPr>
        <w:t>th</w:t>
      </w:r>
      <w:r w:rsidRPr="00FC2E54">
        <w:rPr>
          <w:rFonts w:ascii="Times New Roman" w:eastAsia="Times New Roman" w:hAnsi="Times New Roman" w:cs="Times New Roman"/>
          <w:color w:val="555555"/>
          <w:sz w:val="22"/>
          <w:szCs w:val="22"/>
          <w:lang w:eastAsia="en-GB"/>
        </w:rPr>
        <w:t> June 2015</w:t>
      </w:r>
    </w:p>
    <w:p w14:paraId="68CB9E95" w14:textId="77777777" w:rsidR="00FC2E54" w:rsidRPr="00FC2E54" w:rsidRDefault="00FC2E54" w:rsidP="00FC2E54">
      <w:pPr>
        <w:shd w:val="clear" w:color="auto" w:fill="FFFFFF"/>
        <w:spacing w:line="288" w:lineRule="atLeast"/>
        <w:jc w:val="center"/>
        <w:rPr>
          <w:rFonts w:ascii="Times New Roman" w:eastAsia="Times New Roman" w:hAnsi="Times New Roman" w:cs="Times New Roman"/>
          <w:color w:val="555555"/>
          <w:sz w:val="22"/>
          <w:szCs w:val="22"/>
          <w:lang w:eastAsia="en-GB"/>
        </w:rPr>
      </w:pPr>
      <w:r w:rsidRPr="00FC2E54">
        <w:rPr>
          <w:rFonts w:ascii="Times New Roman" w:eastAsia="Times New Roman" w:hAnsi="Times New Roman" w:cs="Times New Roman"/>
          <w:b/>
          <w:bCs/>
          <w:color w:val="555555"/>
          <w:sz w:val="22"/>
          <w:szCs w:val="22"/>
          <w:bdr w:val="none" w:sz="0" w:space="0" w:color="auto" w:frame="1"/>
          <w:lang w:eastAsia="en-GB"/>
        </w:rPr>
        <w:t>Entry</w:t>
      </w:r>
    </w:p>
    <w:p w14:paraId="668FA3ED" w14:textId="77777777" w:rsidR="00FC2E54" w:rsidRPr="00FC2E54" w:rsidRDefault="00FC2E54" w:rsidP="00FC2E54">
      <w:pPr>
        <w:shd w:val="clear" w:color="auto" w:fill="FFFFFF"/>
        <w:spacing w:before="75" w:line="288" w:lineRule="atLeast"/>
        <w:jc w:val="center"/>
        <w:rPr>
          <w:rFonts w:ascii="Times New Roman" w:eastAsia="Times New Roman" w:hAnsi="Times New Roman" w:cs="Times New Roman"/>
          <w:color w:val="555555"/>
          <w:sz w:val="22"/>
          <w:szCs w:val="22"/>
          <w:lang w:eastAsia="en-GB"/>
        </w:rPr>
      </w:pPr>
      <w:r w:rsidRPr="00FC2E54">
        <w:rPr>
          <w:rFonts w:ascii="Times New Roman" w:eastAsia="Times New Roman" w:hAnsi="Times New Roman" w:cs="Times New Roman"/>
          <w:color w:val="555555"/>
          <w:sz w:val="22"/>
          <w:szCs w:val="22"/>
          <w:lang w:eastAsia="en-GB"/>
        </w:rPr>
        <w:t>Free</w:t>
      </w:r>
    </w:p>
    <w:p w14:paraId="2F90A738" w14:textId="77777777" w:rsidR="00FC2E54" w:rsidRPr="00FC2E54" w:rsidRDefault="00FC2E54" w:rsidP="00FC2E54">
      <w:pPr>
        <w:shd w:val="clear" w:color="auto" w:fill="FFFFFF"/>
        <w:spacing w:line="288" w:lineRule="atLeast"/>
        <w:jc w:val="center"/>
        <w:rPr>
          <w:rFonts w:ascii="Times New Roman" w:eastAsia="Times New Roman" w:hAnsi="Times New Roman" w:cs="Times New Roman"/>
          <w:color w:val="555555"/>
          <w:sz w:val="22"/>
          <w:szCs w:val="22"/>
          <w:lang w:eastAsia="en-GB"/>
        </w:rPr>
      </w:pPr>
      <w:r w:rsidRPr="00FC2E54">
        <w:rPr>
          <w:rFonts w:ascii="Times New Roman" w:eastAsia="Times New Roman" w:hAnsi="Times New Roman" w:cs="Times New Roman"/>
          <w:b/>
          <w:bCs/>
          <w:color w:val="555555"/>
          <w:sz w:val="22"/>
          <w:szCs w:val="22"/>
          <w:bdr w:val="none" w:sz="0" w:space="0" w:color="auto" w:frame="1"/>
          <w:lang w:eastAsia="en-GB"/>
        </w:rPr>
        <w:t>Links &amp; directions</w:t>
      </w:r>
    </w:p>
    <w:p w14:paraId="5B6BED4D" w14:textId="004B2A8E" w:rsidR="00FC2E54" w:rsidRPr="00FC2E54" w:rsidRDefault="00FC2E54" w:rsidP="00FC2E54">
      <w:pPr>
        <w:shd w:val="clear" w:color="auto" w:fill="FFFFFF"/>
        <w:spacing w:line="288" w:lineRule="atLeast"/>
        <w:jc w:val="center"/>
        <w:rPr>
          <w:rFonts w:ascii="Times New Roman" w:eastAsia="Times New Roman" w:hAnsi="Times New Roman" w:cs="Times New Roman"/>
          <w:color w:val="555555"/>
          <w:sz w:val="22"/>
          <w:szCs w:val="22"/>
          <w:lang w:eastAsia="en-GB"/>
        </w:rPr>
      </w:pPr>
      <w:r w:rsidRPr="00FC2E54">
        <w:rPr>
          <w:rFonts w:ascii="Times New Roman" w:eastAsia="Times New Roman" w:hAnsi="Times New Roman" w:cs="Times New Roman"/>
          <w:noProof/>
          <w:color w:val="067DC2"/>
          <w:sz w:val="22"/>
          <w:szCs w:val="22"/>
          <w:bdr w:val="none" w:sz="0" w:space="0" w:color="auto" w:frame="1"/>
          <w:lang w:eastAsia="en-GB"/>
        </w:rPr>
        <w:drawing>
          <wp:inline distT="0" distB="0" distL="0" distR="0" wp14:anchorId="27541CE2" wp14:editId="0B7E1DD5">
            <wp:extent cx="431800" cy="431800"/>
            <wp:effectExtent l="0" t="0" r="0" b="0"/>
            <wp:docPr id="9" name="Picture 9" descr="Website">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ebsite">
                      <a:hlinkClick r:id="rId7" tgtFrame="&quot;_blank&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sidRPr="00FC2E54">
        <w:rPr>
          <w:rFonts w:ascii="Times New Roman" w:eastAsia="Times New Roman" w:hAnsi="Times New Roman" w:cs="Times New Roman"/>
          <w:noProof/>
          <w:color w:val="067DC2"/>
          <w:sz w:val="22"/>
          <w:szCs w:val="22"/>
          <w:bdr w:val="none" w:sz="0" w:space="0" w:color="auto" w:frame="1"/>
          <w:lang w:eastAsia="en-GB"/>
        </w:rPr>
        <w:drawing>
          <wp:inline distT="0" distB="0" distL="0" distR="0" wp14:anchorId="60E4D225" wp14:editId="26C5B925">
            <wp:extent cx="431800" cy="431800"/>
            <wp:effectExtent l="0" t="0" r="0" b="0"/>
            <wp:docPr id="8" name="Picture 8" descr="Map">
              <a:hlinkClick xmlns:a="http://schemas.openxmlformats.org/drawingml/2006/main" r:id="rId1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p">
                      <a:hlinkClick r:id="rId107" tgtFrame="&quot;_blank&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p>
    <w:p w14:paraId="567B9AA2" w14:textId="77777777" w:rsidR="00FC2E54" w:rsidRPr="00FC2E54" w:rsidRDefault="00FC2E54" w:rsidP="00FC2E54">
      <w:pPr>
        <w:numPr>
          <w:ilvl w:val="0"/>
          <w:numId w:val="1"/>
        </w:numPr>
        <w:shd w:val="clear" w:color="auto" w:fill="FFC124"/>
        <w:ind w:left="705" w:right="285"/>
        <w:jc w:val="center"/>
        <w:outlineLvl w:val="3"/>
        <w:rPr>
          <w:rFonts w:ascii="Times New Roman" w:eastAsia="Times New Roman" w:hAnsi="Times New Roman" w:cs="Times New Roman"/>
          <w:b/>
          <w:bCs/>
          <w:color w:val="555555"/>
          <w:lang w:eastAsia="en-GB"/>
        </w:rPr>
      </w:pPr>
      <w:hyperlink r:id="rId109" w:anchor="tab1" w:history="1">
        <w:r w:rsidRPr="00FC2E54">
          <w:rPr>
            <w:rFonts w:ascii="Open Sans" w:eastAsia="Times New Roman" w:hAnsi="Open Sans" w:cs="Open Sans"/>
            <w:b/>
            <w:bCs/>
            <w:caps/>
            <w:color w:val="FFFFFF"/>
            <w:u w:val="single"/>
            <w:bdr w:val="none" w:sz="0" w:space="0" w:color="auto" w:frame="1"/>
            <w:lang w:eastAsia="en-GB"/>
          </w:rPr>
          <w:t>POPULAR</w:t>
        </w:r>
      </w:hyperlink>
    </w:p>
    <w:p w14:paraId="5EE815C3" w14:textId="77777777" w:rsidR="00FC2E54" w:rsidRPr="00FC2E54" w:rsidRDefault="00FC2E54" w:rsidP="00FC2E54">
      <w:pPr>
        <w:numPr>
          <w:ilvl w:val="0"/>
          <w:numId w:val="1"/>
        </w:numPr>
        <w:shd w:val="clear" w:color="auto" w:fill="888888"/>
        <w:ind w:left="705" w:right="285"/>
        <w:jc w:val="center"/>
        <w:outlineLvl w:val="3"/>
        <w:rPr>
          <w:rFonts w:ascii="Times New Roman" w:eastAsia="Times New Roman" w:hAnsi="Times New Roman" w:cs="Times New Roman"/>
          <w:b/>
          <w:bCs/>
          <w:color w:val="555555"/>
          <w:lang w:eastAsia="en-GB"/>
        </w:rPr>
      </w:pPr>
      <w:hyperlink r:id="rId110" w:anchor="tab2" w:history="1">
        <w:r w:rsidRPr="00FC2E54">
          <w:rPr>
            <w:rFonts w:ascii="Open Sans" w:eastAsia="Times New Roman" w:hAnsi="Open Sans" w:cs="Open Sans"/>
            <w:b/>
            <w:bCs/>
            <w:caps/>
            <w:color w:val="DDDDDD"/>
            <w:u w:val="single"/>
            <w:bdr w:val="none" w:sz="0" w:space="0" w:color="auto" w:frame="1"/>
            <w:lang w:eastAsia="en-GB"/>
          </w:rPr>
          <w:t>LATEST</w:t>
        </w:r>
      </w:hyperlink>
    </w:p>
    <w:p w14:paraId="12A8A82A" w14:textId="2AE44B26" w:rsidR="00FE7A2F" w:rsidRPr="00815C9A" w:rsidRDefault="00FC2E54" w:rsidP="00815C9A">
      <w:pPr>
        <w:numPr>
          <w:ilvl w:val="0"/>
          <w:numId w:val="1"/>
        </w:numPr>
        <w:shd w:val="clear" w:color="auto" w:fill="888888"/>
        <w:ind w:left="705" w:right="285"/>
        <w:jc w:val="center"/>
        <w:outlineLvl w:val="3"/>
        <w:rPr>
          <w:rFonts w:ascii="Times New Roman" w:eastAsia="Times New Roman" w:hAnsi="Times New Roman" w:cs="Times New Roman"/>
          <w:b/>
          <w:bCs/>
          <w:color w:val="555555"/>
          <w:lang w:eastAsia="en-GB"/>
        </w:rPr>
      </w:pPr>
      <w:r w:rsidRPr="00FC2E54">
        <w:rPr>
          <w:rFonts w:ascii="Times New Roman" w:eastAsia="Times New Roman" w:hAnsi="Times New Roman" w:cs="Times New Roman"/>
          <w:b/>
          <w:bCs/>
          <w:color w:val="555555"/>
          <w:lang w:eastAsia="en-GB"/>
        </w:rPr>
        <w:fldChar w:fldCharType="begin"/>
      </w:r>
      <w:r w:rsidRPr="00FC2E54">
        <w:rPr>
          <w:rFonts w:ascii="Times New Roman" w:eastAsia="Times New Roman" w:hAnsi="Times New Roman" w:cs="Times New Roman"/>
          <w:b/>
          <w:bCs/>
          <w:color w:val="555555"/>
          <w:lang w:eastAsia="en-GB"/>
        </w:rPr>
        <w:instrText xml:space="preserve"> HYPERLINK "https://www.theupcoming.co.uk/2015/04/20/magic-mirror-exhibition-of-works-by-claude-cahun-and-sarah-pucill-at-nunnery-gallery-exhibition-review/" \l "tab3" </w:instrText>
      </w:r>
      <w:r w:rsidRPr="00FC2E54">
        <w:rPr>
          <w:rFonts w:ascii="Times New Roman" w:eastAsia="Times New Roman" w:hAnsi="Times New Roman" w:cs="Times New Roman"/>
          <w:b/>
          <w:bCs/>
          <w:color w:val="555555"/>
          <w:lang w:eastAsia="en-GB"/>
        </w:rPr>
        <w:fldChar w:fldCharType="separate"/>
      </w:r>
      <w:r w:rsidRPr="00FC2E54">
        <w:rPr>
          <w:rFonts w:ascii="Open Sans" w:eastAsia="Times New Roman" w:hAnsi="Open Sans" w:cs="Open Sans"/>
          <w:b/>
          <w:bCs/>
          <w:caps/>
          <w:color w:val="DDDDDD"/>
          <w:u w:val="single"/>
          <w:bdr w:val="none" w:sz="0" w:space="0" w:color="auto" w:frame="1"/>
          <w:lang w:eastAsia="en-GB"/>
        </w:rPr>
        <w:t>TOP PICKS</w:t>
      </w:r>
      <w:r w:rsidRPr="00FC2E54">
        <w:rPr>
          <w:rFonts w:ascii="Times New Roman" w:eastAsia="Times New Roman" w:hAnsi="Times New Roman" w:cs="Times New Roman"/>
          <w:b/>
          <w:bCs/>
          <w:color w:val="555555"/>
          <w:lang w:eastAsia="en-GB"/>
        </w:rPr>
        <w:fldChar w:fldCharType="end"/>
      </w:r>
    </w:p>
    <w:sectPr w:rsidR="00FE7A2F" w:rsidRPr="00815C9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inherit">
    <w:altName w:val="Cambria"/>
    <w:panose1 w:val="020B06040202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B105A"/>
    <w:multiLevelType w:val="multilevel"/>
    <w:tmpl w:val="1FE63A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E25D21"/>
    <w:multiLevelType w:val="multilevel"/>
    <w:tmpl w:val="F17CD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AE7E65"/>
    <w:multiLevelType w:val="multilevel"/>
    <w:tmpl w:val="5F98B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D609FA"/>
    <w:multiLevelType w:val="multilevel"/>
    <w:tmpl w:val="BF2C8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4E5F86"/>
    <w:multiLevelType w:val="multilevel"/>
    <w:tmpl w:val="A2A64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955C67"/>
    <w:multiLevelType w:val="multilevel"/>
    <w:tmpl w:val="51EC2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C55DD8"/>
    <w:multiLevelType w:val="multilevel"/>
    <w:tmpl w:val="FF783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420EB6"/>
    <w:multiLevelType w:val="multilevel"/>
    <w:tmpl w:val="26F4B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97407302">
    <w:abstractNumId w:val="1"/>
  </w:num>
  <w:num w:numId="2" w16cid:durableId="1061171987">
    <w:abstractNumId w:val="5"/>
  </w:num>
  <w:num w:numId="3" w16cid:durableId="810443700">
    <w:abstractNumId w:val="6"/>
  </w:num>
  <w:num w:numId="4" w16cid:durableId="890994071">
    <w:abstractNumId w:val="4"/>
  </w:num>
  <w:num w:numId="5" w16cid:durableId="1285384712">
    <w:abstractNumId w:val="3"/>
  </w:num>
  <w:num w:numId="6" w16cid:durableId="2077320825">
    <w:abstractNumId w:val="2"/>
  </w:num>
  <w:num w:numId="7" w16cid:durableId="2005356675">
    <w:abstractNumId w:val="0"/>
  </w:num>
  <w:num w:numId="8" w16cid:durableId="16216847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E54"/>
    <w:rsid w:val="00296C12"/>
    <w:rsid w:val="00815C9A"/>
    <w:rsid w:val="00F1389F"/>
    <w:rsid w:val="00FC2E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8CC9E"/>
  <w15:chartTrackingRefBased/>
  <w15:docId w15:val="{37EBF0E4-CEFE-3F46-8377-0C80D7F9D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2E5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C2E54"/>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FC2E5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FC2E54"/>
    <w:pPr>
      <w:spacing w:before="100" w:beforeAutospacing="1" w:after="100" w:afterAutospacing="1"/>
      <w:outlineLvl w:val="3"/>
    </w:pPr>
    <w:rPr>
      <w:rFonts w:ascii="Times New Roman" w:eastAsia="Times New Roman" w:hAnsi="Times New Roman" w:cs="Times New Roman"/>
      <w:b/>
      <w:bCs/>
      <w:lang w:eastAsia="en-GB"/>
    </w:rPr>
  </w:style>
  <w:style w:type="paragraph" w:styleId="Heading5">
    <w:name w:val="heading 5"/>
    <w:basedOn w:val="Normal"/>
    <w:next w:val="Normal"/>
    <w:link w:val="Heading5Char"/>
    <w:uiPriority w:val="9"/>
    <w:semiHidden/>
    <w:unhideWhenUsed/>
    <w:qFormat/>
    <w:rsid w:val="00FC2E54"/>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C2E54"/>
    <w:rPr>
      <w:rFonts w:ascii="Times New Roman" w:eastAsia="Times New Roman" w:hAnsi="Times New Roman" w:cs="Times New Roman"/>
      <w:b/>
      <w:bCs/>
      <w:sz w:val="36"/>
      <w:szCs w:val="36"/>
      <w:lang w:eastAsia="en-GB"/>
    </w:rPr>
  </w:style>
  <w:style w:type="character" w:customStyle="1" w:styleId="Heading4Char">
    <w:name w:val="Heading 4 Char"/>
    <w:basedOn w:val="DefaultParagraphFont"/>
    <w:link w:val="Heading4"/>
    <w:uiPriority w:val="9"/>
    <w:rsid w:val="00FC2E54"/>
    <w:rPr>
      <w:rFonts w:ascii="Times New Roman" w:eastAsia="Times New Roman" w:hAnsi="Times New Roman" w:cs="Times New Roman"/>
      <w:b/>
      <w:bCs/>
      <w:lang w:eastAsia="en-GB"/>
    </w:rPr>
  </w:style>
  <w:style w:type="paragraph" w:styleId="NormalWeb">
    <w:name w:val="Normal (Web)"/>
    <w:basedOn w:val="Normal"/>
    <w:uiPriority w:val="99"/>
    <w:semiHidden/>
    <w:unhideWhenUsed/>
    <w:rsid w:val="00FC2E54"/>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semiHidden/>
    <w:unhideWhenUsed/>
    <w:rsid w:val="00FC2E54"/>
    <w:rPr>
      <w:color w:val="0000FF"/>
      <w:u w:val="single"/>
    </w:rPr>
  </w:style>
  <w:style w:type="character" w:styleId="Emphasis">
    <w:name w:val="Emphasis"/>
    <w:basedOn w:val="DefaultParagraphFont"/>
    <w:uiPriority w:val="20"/>
    <w:qFormat/>
    <w:rsid w:val="00FC2E54"/>
    <w:rPr>
      <w:i/>
      <w:iCs/>
    </w:rPr>
  </w:style>
  <w:style w:type="character" w:customStyle="1" w:styleId="author-post-rating-stars">
    <w:name w:val="author-post-rating-stars"/>
    <w:basedOn w:val="DefaultParagraphFont"/>
    <w:rsid w:val="00FC2E54"/>
  </w:style>
  <w:style w:type="character" w:customStyle="1" w:styleId="home-text-author">
    <w:name w:val="home-text-author"/>
    <w:basedOn w:val="DefaultParagraphFont"/>
    <w:rsid w:val="00FC2E54"/>
  </w:style>
  <w:style w:type="character" w:customStyle="1" w:styleId="read-more-box">
    <w:name w:val="read-more-box"/>
    <w:basedOn w:val="DefaultParagraphFont"/>
    <w:rsid w:val="00FC2E54"/>
  </w:style>
  <w:style w:type="character" w:customStyle="1" w:styleId="sidebar-scroll">
    <w:name w:val="sidebar-scroll"/>
    <w:basedOn w:val="DefaultParagraphFont"/>
    <w:rsid w:val="00FC2E54"/>
  </w:style>
  <w:style w:type="character" w:customStyle="1" w:styleId="author">
    <w:name w:val="author"/>
    <w:basedOn w:val="DefaultParagraphFont"/>
    <w:rsid w:val="00FC2E54"/>
  </w:style>
  <w:style w:type="character" w:customStyle="1" w:styleId="img-cat">
    <w:name w:val="img-cat"/>
    <w:basedOn w:val="DefaultParagraphFont"/>
    <w:rsid w:val="00FC2E54"/>
  </w:style>
  <w:style w:type="paragraph" w:customStyle="1" w:styleId="pageitem">
    <w:name w:val="page_item"/>
    <w:basedOn w:val="Normal"/>
    <w:rsid w:val="00FC2E54"/>
    <w:pPr>
      <w:spacing w:before="100" w:beforeAutospacing="1" w:after="100" w:afterAutospacing="1"/>
    </w:pPr>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FC2E5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C2E54"/>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semiHidden/>
    <w:rsid w:val="00FC2E54"/>
    <w:rPr>
      <w:rFonts w:asciiTheme="majorHAnsi" w:eastAsiaTheme="majorEastAsia" w:hAnsiTheme="majorHAnsi" w:cstheme="majorBidi"/>
      <w:color w:val="2F5496" w:themeColor="accent1" w:themeShade="BF"/>
    </w:rPr>
  </w:style>
  <w:style w:type="paragraph" w:customStyle="1" w:styleId="author-data">
    <w:name w:val="author-data"/>
    <w:basedOn w:val="Normal"/>
    <w:rsid w:val="00FC2E54"/>
    <w:pPr>
      <w:spacing w:before="100" w:beforeAutospacing="1" w:after="100" w:afterAutospacing="1"/>
    </w:pPr>
    <w:rPr>
      <w:rFonts w:ascii="Times New Roman" w:eastAsia="Times New Roman" w:hAnsi="Times New Roman" w:cs="Times New Roman"/>
      <w:lang w:eastAsia="en-GB"/>
    </w:rPr>
  </w:style>
  <w:style w:type="character" w:customStyle="1" w:styleId="date">
    <w:name w:val="date"/>
    <w:basedOn w:val="DefaultParagraphFont"/>
    <w:rsid w:val="00FC2E54"/>
  </w:style>
  <w:style w:type="paragraph" w:customStyle="1" w:styleId="facebookshare">
    <w:name w:val="facebook_share"/>
    <w:basedOn w:val="Normal"/>
    <w:rsid w:val="00FC2E54"/>
    <w:pPr>
      <w:spacing w:before="100" w:beforeAutospacing="1" w:after="100" w:afterAutospacing="1"/>
    </w:pPr>
    <w:rPr>
      <w:rFonts w:ascii="Times New Roman" w:eastAsia="Times New Roman" w:hAnsi="Times New Roman" w:cs="Times New Roman"/>
      <w:lang w:eastAsia="en-GB"/>
    </w:rPr>
  </w:style>
  <w:style w:type="paragraph" w:customStyle="1" w:styleId="fieldtweetbutton">
    <w:name w:val="field_tweetbutton"/>
    <w:basedOn w:val="Normal"/>
    <w:rsid w:val="00FC2E54"/>
    <w:pPr>
      <w:spacing w:before="100" w:beforeAutospacing="1" w:after="100" w:afterAutospacing="1"/>
    </w:pPr>
    <w:rPr>
      <w:rFonts w:ascii="Times New Roman" w:eastAsia="Times New Roman" w:hAnsi="Times New Roman" w:cs="Times New Roman"/>
      <w:lang w:eastAsia="en-GB"/>
    </w:rPr>
  </w:style>
  <w:style w:type="paragraph" w:customStyle="1" w:styleId="pinterest">
    <w:name w:val="pinterest"/>
    <w:basedOn w:val="Normal"/>
    <w:rsid w:val="00FC2E54"/>
    <w:pPr>
      <w:spacing w:before="100" w:beforeAutospacing="1" w:after="100" w:afterAutospacing="1"/>
    </w:pPr>
    <w:rPr>
      <w:rFonts w:ascii="Times New Roman" w:eastAsia="Times New Roman" w:hAnsi="Times New Roman" w:cs="Times New Roman"/>
      <w:lang w:eastAsia="en-GB"/>
    </w:rPr>
  </w:style>
  <w:style w:type="character" w:customStyle="1" w:styleId="pin1675549705117count">
    <w:name w:val="pin_1675549705117_count"/>
    <w:basedOn w:val="DefaultParagraphFont"/>
    <w:rsid w:val="00FC2E54"/>
  </w:style>
  <w:style w:type="character" w:customStyle="1" w:styleId="caption">
    <w:name w:val="caption"/>
    <w:basedOn w:val="DefaultParagraphFont"/>
    <w:rsid w:val="00FC2E54"/>
  </w:style>
  <w:style w:type="character" w:customStyle="1" w:styleId="content-small-print-text">
    <w:name w:val="content-small-print-text"/>
    <w:basedOn w:val="DefaultParagraphFont"/>
    <w:rsid w:val="00FC2E54"/>
  </w:style>
  <w:style w:type="character" w:styleId="Strong">
    <w:name w:val="Strong"/>
    <w:basedOn w:val="DefaultParagraphFont"/>
    <w:uiPriority w:val="22"/>
    <w:qFormat/>
    <w:rsid w:val="00FC2E54"/>
    <w:rPr>
      <w:b/>
      <w:bCs/>
    </w:rPr>
  </w:style>
  <w:style w:type="paragraph" w:customStyle="1" w:styleId="h5">
    <w:name w:val="h5"/>
    <w:basedOn w:val="Normal"/>
    <w:rsid w:val="00FC2E54"/>
    <w:pPr>
      <w:spacing w:before="100" w:beforeAutospacing="1" w:after="100" w:afterAutospacing="1"/>
    </w:pPr>
    <w:rPr>
      <w:rFonts w:ascii="Times New Roman" w:eastAsia="Times New Roman" w:hAnsi="Times New Roman" w:cs="Times New Roman"/>
      <w:lang w:eastAsia="en-GB"/>
    </w:rPr>
  </w:style>
  <w:style w:type="paragraph" w:customStyle="1" w:styleId="authors">
    <w:name w:val="authors"/>
    <w:basedOn w:val="Normal"/>
    <w:rsid w:val="00FC2E54"/>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9333589">
      <w:bodyDiv w:val="1"/>
      <w:marLeft w:val="0"/>
      <w:marRight w:val="0"/>
      <w:marTop w:val="0"/>
      <w:marBottom w:val="0"/>
      <w:divBdr>
        <w:top w:val="none" w:sz="0" w:space="0" w:color="auto"/>
        <w:left w:val="none" w:sz="0" w:space="0" w:color="auto"/>
        <w:bottom w:val="none" w:sz="0" w:space="0" w:color="auto"/>
        <w:right w:val="none" w:sz="0" w:space="0" w:color="auto"/>
      </w:divBdr>
      <w:divsChild>
        <w:div w:id="118228589">
          <w:marLeft w:val="0"/>
          <w:marRight w:val="0"/>
          <w:marTop w:val="0"/>
          <w:marBottom w:val="0"/>
          <w:divBdr>
            <w:top w:val="none" w:sz="0" w:space="0" w:color="auto"/>
            <w:left w:val="none" w:sz="0" w:space="0" w:color="auto"/>
            <w:bottom w:val="none" w:sz="0" w:space="0" w:color="auto"/>
            <w:right w:val="none" w:sz="0" w:space="0" w:color="auto"/>
          </w:divBdr>
          <w:divsChild>
            <w:div w:id="285042205">
              <w:marLeft w:val="0"/>
              <w:marRight w:val="0"/>
              <w:marTop w:val="0"/>
              <w:marBottom w:val="0"/>
              <w:divBdr>
                <w:top w:val="none" w:sz="0" w:space="0" w:color="auto"/>
                <w:left w:val="none" w:sz="0" w:space="0" w:color="auto"/>
                <w:bottom w:val="none" w:sz="0" w:space="0" w:color="auto"/>
                <w:right w:val="none" w:sz="0" w:space="0" w:color="auto"/>
              </w:divBdr>
              <w:divsChild>
                <w:div w:id="15934949">
                  <w:marLeft w:val="0"/>
                  <w:marRight w:val="0"/>
                  <w:marTop w:val="0"/>
                  <w:marBottom w:val="0"/>
                  <w:divBdr>
                    <w:top w:val="none" w:sz="0" w:space="0" w:color="auto"/>
                    <w:left w:val="none" w:sz="0" w:space="0" w:color="auto"/>
                    <w:bottom w:val="none" w:sz="0" w:space="0" w:color="auto"/>
                    <w:right w:val="none" w:sz="0" w:space="0" w:color="auto"/>
                  </w:divBdr>
                  <w:divsChild>
                    <w:div w:id="1027101915">
                      <w:marLeft w:val="0"/>
                      <w:marRight w:val="0"/>
                      <w:marTop w:val="0"/>
                      <w:marBottom w:val="0"/>
                      <w:divBdr>
                        <w:top w:val="none" w:sz="0" w:space="0" w:color="auto"/>
                        <w:left w:val="none" w:sz="0" w:space="0" w:color="auto"/>
                        <w:bottom w:val="none" w:sz="0" w:space="0" w:color="auto"/>
                        <w:right w:val="none" w:sz="0" w:space="0" w:color="auto"/>
                      </w:divBdr>
                      <w:divsChild>
                        <w:div w:id="781194643">
                          <w:marLeft w:val="0"/>
                          <w:marRight w:val="0"/>
                          <w:marTop w:val="0"/>
                          <w:marBottom w:val="0"/>
                          <w:divBdr>
                            <w:top w:val="none" w:sz="0" w:space="0" w:color="auto"/>
                            <w:left w:val="none" w:sz="0" w:space="0" w:color="auto"/>
                            <w:bottom w:val="none" w:sz="0" w:space="0" w:color="auto"/>
                            <w:right w:val="none" w:sz="0" w:space="0" w:color="auto"/>
                          </w:divBdr>
                          <w:divsChild>
                            <w:div w:id="391739805">
                              <w:marLeft w:val="0"/>
                              <w:marRight w:val="0"/>
                              <w:marTop w:val="0"/>
                              <w:marBottom w:val="480"/>
                              <w:divBdr>
                                <w:top w:val="none" w:sz="0" w:space="0" w:color="auto"/>
                                <w:left w:val="none" w:sz="0" w:space="0" w:color="auto"/>
                                <w:bottom w:val="none" w:sz="0" w:space="0" w:color="auto"/>
                                <w:right w:val="none" w:sz="0" w:space="0" w:color="auto"/>
                              </w:divBdr>
                              <w:divsChild>
                                <w:div w:id="15310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810342">
                  <w:marLeft w:val="0"/>
                  <w:marRight w:val="0"/>
                  <w:marTop w:val="0"/>
                  <w:marBottom w:val="0"/>
                  <w:divBdr>
                    <w:top w:val="none" w:sz="0" w:space="0" w:color="auto"/>
                    <w:left w:val="none" w:sz="0" w:space="0" w:color="auto"/>
                    <w:bottom w:val="none" w:sz="0" w:space="0" w:color="auto"/>
                    <w:right w:val="none" w:sz="0" w:space="0" w:color="auto"/>
                  </w:divBdr>
                  <w:divsChild>
                    <w:div w:id="4219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11216">
          <w:marLeft w:val="0"/>
          <w:marRight w:val="0"/>
          <w:marTop w:val="0"/>
          <w:marBottom w:val="0"/>
          <w:divBdr>
            <w:top w:val="none" w:sz="0" w:space="0" w:color="auto"/>
            <w:left w:val="none" w:sz="0" w:space="0" w:color="auto"/>
            <w:bottom w:val="none" w:sz="0" w:space="0" w:color="auto"/>
            <w:right w:val="none" w:sz="0" w:space="0" w:color="auto"/>
          </w:divBdr>
          <w:divsChild>
            <w:div w:id="521549820">
              <w:marLeft w:val="0"/>
              <w:marRight w:val="0"/>
              <w:marTop w:val="0"/>
              <w:marBottom w:val="0"/>
              <w:divBdr>
                <w:top w:val="none" w:sz="0" w:space="0" w:color="auto"/>
                <w:left w:val="none" w:sz="0" w:space="0" w:color="auto"/>
                <w:bottom w:val="none" w:sz="0" w:space="0" w:color="auto"/>
                <w:right w:val="none" w:sz="0" w:space="0" w:color="auto"/>
              </w:divBdr>
              <w:divsChild>
                <w:div w:id="216011174">
                  <w:marLeft w:val="0"/>
                  <w:marRight w:val="0"/>
                  <w:marTop w:val="0"/>
                  <w:marBottom w:val="0"/>
                  <w:divBdr>
                    <w:top w:val="none" w:sz="0" w:space="0" w:color="auto"/>
                    <w:left w:val="none" w:sz="0" w:space="0" w:color="auto"/>
                    <w:bottom w:val="none" w:sz="0" w:space="0" w:color="auto"/>
                    <w:right w:val="none" w:sz="0" w:space="0" w:color="auto"/>
                  </w:divBdr>
                  <w:divsChild>
                    <w:div w:id="1929845672">
                      <w:marLeft w:val="0"/>
                      <w:marRight w:val="0"/>
                      <w:marTop w:val="0"/>
                      <w:marBottom w:val="0"/>
                      <w:divBdr>
                        <w:top w:val="none" w:sz="0" w:space="0" w:color="auto"/>
                        <w:left w:val="none" w:sz="0" w:space="0" w:color="auto"/>
                        <w:bottom w:val="none" w:sz="0" w:space="0" w:color="auto"/>
                        <w:right w:val="none" w:sz="0" w:space="0" w:color="auto"/>
                      </w:divBdr>
                      <w:divsChild>
                        <w:div w:id="473378275">
                          <w:marLeft w:val="0"/>
                          <w:marRight w:val="0"/>
                          <w:marTop w:val="0"/>
                          <w:marBottom w:val="0"/>
                          <w:divBdr>
                            <w:top w:val="none" w:sz="0" w:space="0" w:color="auto"/>
                            <w:left w:val="none" w:sz="0" w:space="0" w:color="auto"/>
                            <w:bottom w:val="none" w:sz="0" w:space="0" w:color="auto"/>
                            <w:right w:val="none" w:sz="0" w:space="0" w:color="auto"/>
                          </w:divBdr>
                          <w:divsChild>
                            <w:div w:id="1745443944">
                              <w:marLeft w:val="0"/>
                              <w:marRight w:val="0"/>
                              <w:marTop w:val="0"/>
                              <w:marBottom w:val="0"/>
                              <w:divBdr>
                                <w:top w:val="none" w:sz="0" w:space="0" w:color="auto"/>
                                <w:left w:val="none" w:sz="0" w:space="0" w:color="auto"/>
                                <w:bottom w:val="none" w:sz="0" w:space="0" w:color="auto"/>
                                <w:right w:val="none" w:sz="0" w:space="0" w:color="auto"/>
                              </w:divBdr>
                              <w:divsChild>
                                <w:div w:id="1571306421">
                                  <w:marLeft w:val="0"/>
                                  <w:marRight w:val="0"/>
                                  <w:marTop w:val="0"/>
                                  <w:marBottom w:val="240"/>
                                  <w:divBdr>
                                    <w:top w:val="none" w:sz="0" w:space="0" w:color="auto"/>
                                    <w:left w:val="none" w:sz="0" w:space="0" w:color="auto"/>
                                    <w:bottom w:val="none" w:sz="0" w:space="0" w:color="auto"/>
                                    <w:right w:val="none" w:sz="0" w:space="0" w:color="auto"/>
                                  </w:divBdr>
                                  <w:divsChild>
                                    <w:div w:id="125468139">
                                      <w:marLeft w:val="0"/>
                                      <w:marRight w:val="0"/>
                                      <w:marTop w:val="0"/>
                                      <w:marBottom w:val="0"/>
                                      <w:divBdr>
                                        <w:top w:val="none" w:sz="0" w:space="0" w:color="auto"/>
                                        <w:left w:val="none" w:sz="0" w:space="0" w:color="auto"/>
                                        <w:bottom w:val="none" w:sz="0" w:space="0" w:color="auto"/>
                                        <w:right w:val="none" w:sz="0" w:space="0" w:color="auto"/>
                                      </w:divBdr>
                                    </w:div>
                                  </w:divsChild>
                                </w:div>
                                <w:div w:id="828599414">
                                  <w:marLeft w:val="120"/>
                                  <w:marRight w:val="0"/>
                                  <w:marTop w:val="0"/>
                                  <w:marBottom w:val="120"/>
                                  <w:divBdr>
                                    <w:top w:val="none" w:sz="0" w:space="0" w:color="auto"/>
                                    <w:left w:val="none" w:sz="0" w:space="0" w:color="auto"/>
                                    <w:bottom w:val="single" w:sz="6" w:space="12" w:color="CCCCCC"/>
                                    <w:right w:val="single" w:sz="6" w:space="12" w:color="CCCCCC"/>
                                  </w:divBdr>
                                </w:div>
                                <w:div w:id="1742216375">
                                  <w:marLeft w:val="0"/>
                                  <w:marRight w:val="0"/>
                                  <w:marTop w:val="0"/>
                                  <w:marBottom w:val="240"/>
                                  <w:divBdr>
                                    <w:top w:val="none" w:sz="0" w:space="0" w:color="auto"/>
                                    <w:left w:val="none" w:sz="0" w:space="0" w:color="auto"/>
                                    <w:bottom w:val="none" w:sz="0" w:space="0" w:color="auto"/>
                                    <w:right w:val="none" w:sz="0" w:space="0" w:color="auto"/>
                                  </w:divBdr>
                                  <w:divsChild>
                                    <w:div w:id="93745613">
                                      <w:marLeft w:val="0"/>
                                      <w:marRight w:val="0"/>
                                      <w:marTop w:val="0"/>
                                      <w:marBottom w:val="0"/>
                                      <w:divBdr>
                                        <w:top w:val="none" w:sz="0" w:space="0" w:color="auto"/>
                                        <w:left w:val="none" w:sz="0" w:space="0" w:color="auto"/>
                                        <w:bottom w:val="none" w:sz="0" w:space="0" w:color="auto"/>
                                        <w:right w:val="none" w:sz="0" w:space="0" w:color="auto"/>
                                      </w:divBdr>
                                    </w:div>
                                  </w:divsChild>
                                </w:div>
                                <w:div w:id="767507512">
                                  <w:marLeft w:val="240"/>
                                  <w:marRight w:val="0"/>
                                  <w:marTop w:val="0"/>
                                  <w:marBottom w:val="0"/>
                                  <w:divBdr>
                                    <w:top w:val="none" w:sz="0" w:space="0" w:color="auto"/>
                                    <w:left w:val="none" w:sz="0" w:space="0" w:color="auto"/>
                                    <w:bottom w:val="none" w:sz="0" w:space="0" w:color="auto"/>
                                    <w:right w:val="none" w:sz="0" w:space="0" w:color="auto"/>
                                  </w:divBdr>
                                  <w:divsChild>
                                    <w:div w:id="668217422">
                                      <w:marLeft w:val="0"/>
                                      <w:marRight w:val="0"/>
                                      <w:marTop w:val="0"/>
                                      <w:marBottom w:val="0"/>
                                      <w:divBdr>
                                        <w:top w:val="none" w:sz="0" w:space="0" w:color="auto"/>
                                        <w:left w:val="none" w:sz="0" w:space="0" w:color="auto"/>
                                        <w:bottom w:val="none" w:sz="0" w:space="0" w:color="auto"/>
                                        <w:right w:val="none" w:sz="0" w:space="0" w:color="auto"/>
                                      </w:divBdr>
                                    </w:div>
                                  </w:divsChild>
                                </w:div>
                                <w:div w:id="101654403">
                                  <w:marLeft w:val="0"/>
                                  <w:marRight w:val="0"/>
                                  <w:marTop w:val="0"/>
                                  <w:marBottom w:val="240"/>
                                  <w:divBdr>
                                    <w:top w:val="none" w:sz="0" w:space="0" w:color="auto"/>
                                    <w:left w:val="none" w:sz="0" w:space="0" w:color="auto"/>
                                    <w:bottom w:val="none" w:sz="0" w:space="0" w:color="auto"/>
                                    <w:right w:val="none" w:sz="0" w:space="0" w:color="auto"/>
                                  </w:divBdr>
                                  <w:divsChild>
                                    <w:div w:id="147641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622480">
                  <w:marLeft w:val="0"/>
                  <w:marRight w:val="0"/>
                  <w:marTop w:val="0"/>
                  <w:marBottom w:val="0"/>
                  <w:divBdr>
                    <w:top w:val="none" w:sz="0" w:space="0" w:color="auto"/>
                    <w:left w:val="none" w:sz="0" w:space="0" w:color="auto"/>
                    <w:bottom w:val="none" w:sz="0" w:space="0" w:color="auto"/>
                    <w:right w:val="none" w:sz="0" w:space="0" w:color="auto"/>
                  </w:divBdr>
                  <w:divsChild>
                    <w:div w:id="1299142497">
                      <w:marLeft w:val="0"/>
                      <w:marRight w:val="0"/>
                      <w:marTop w:val="0"/>
                      <w:marBottom w:val="0"/>
                      <w:divBdr>
                        <w:top w:val="none" w:sz="0" w:space="0" w:color="auto"/>
                        <w:left w:val="none" w:sz="0" w:space="0" w:color="auto"/>
                        <w:bottom w:val="none" w:sz="0" w:space="0" w:color="auto"/>
                        <w:right w:val="none" w:sz="0" w:space="0" w:color="auto"/>
                      </w:divBdr>
                      <w:divsChild>
                        <w:div w:id="412164794">
                          <w:marLeft w:val="0"/>
                          <w:marRight w:val="0"/>
                          <w:marTop w:val="0"/>
                          <w:marBottom w:val="0"/>
                          <w:divBdr>
                            <w:top w:val="none" w:sz="0" w:space="0" w:color="auto"/>
                            <w:left w:val="none" w:sz="0" w:space="0" w:color="auto"/>
                            <w:bottom w:val="none" w:sz="0" w:space="0" w:color="auto"/>
                            <w:right w:val="none" w:sz="0" w:space="0" w:color="auto"/>
                          </w:divBdr>
                          <w:divsChild>
                            <w:div w:id="66008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676830">
              <w:marLeft w:val="0"/>
              <w:marRight w:val="0"/>
              <w:marTop w:val="0"/>
              <w:marBottom w:val="0"/>
              <w:divBdr>
                <w:top w:val="none" w:sz="0" w:space="0" w:color="auto"/>
                <w:left w:val="none" w:sz="0" w:space="0" w:color="auto"/>
                <w:bottom w:val="none" w:sz="0" w:space="0" w:color="auto"/>
                <w:right w:val="none" w:sz="0" w:space="0" w:color="auto"/>
              </w:divBdr>
              <w:divsChild>
                <w:div w:id="523595507">
                  <w:marLeft w:val="0"/>
                  <w:marRight w:val="0"/>
                  <w:marTop w:val="0"/>
                  <w:marBottom w:val="0"/>
                  <w:divBdr>
                    <w:top w:val="none" w:sz="0" w:space="0" w:color="auto"/>
                    <w:left w:val="none" w:sz="0" w:space="0" w:color="auto"/>
                    <w:bottom w:val="none" w:sz="0" w:space="0" w:color="auto"/>
                    <w:right w:val="none" w:sz="0" w:space="0" w:color="auto"/>
                  </w:divBdr>
                  <w:divsChild>
                    <w:div w:id="1469324557">
                      <w:marLeft w:val="0"/>
                      <w:marRight w:val="0"/>
                      <w:marTop w:val="0"/>
                      <w:marBottom w:val="0"/>
                      <w:divBdr>
                        <w:top w:val="none" w:sz="0" w:space="0" w:color="auto"/>
                        <w:left w:val="none" w:sz="0" w:space="0" w:color="auto"/>
                        <w:bottom w:val="none" w:sz="0" w:space="0" w:color="auto"/>
                        <w:right w:val="none" w:sz="0" w:space="0" w:color="auto"/>
                      </w:divBdr>
                      <w:divsChild>
                        <w:div w:id="828443007">
                          <w:marLeft w:val="0"/>
                          <w:marRight w:val="0"/>
                          <w:marTop w:val="0"/>
                          <w:marBottom w:val="480"/>
                          <w:divBdr>
                            <w:top w:val="none" w:sz="0" w:space="24" w:color="auto"/>
                            <w:left w:val="none" w:sz="0" w:space="24" w:color="auto"/>
                            <w:bottom w:val="single" w:sz="6" w:space="31" w:color="CCCCCC"/>
                            <w:right w:val="single" w:sz="6" w:space="24" w:color="CCCCCC"/>
                          </w:divBdr>
                        </w:div>
                      </w:divsChild>
                    </w:div>
                  </w:divsChild>
                </w:div>
                <w:div w:id="543905129">
                  <w:marLeft w:val="0"/>
                  <w:marRight w:val="0"/>
                  <w:marTop w:val="0"/>
                  <w:marBottom w:val="0"/>
                  <w:divBdr>
                    <w:top w:val="none" w:sz="0" w:space="0" w:color="auto"/>
                    <w:left w:val="none" w:sz="0" w:space="0" w:color="auto"/>
                    <w:bottom w:val="none" w:sz="0" w:space="0" w:color="auto"/>
                    <w:right w:val="none" w:sz="0" w:space="0" w:color="auto"/>
                  </w:divBdr>
                  <w:divsChild>
                    <w:div w:id="127479532">
                      <w:marLeft w:val="0"/>
                      <w:marRight w:val="0"/>
                      <w:marTop w:val="0"/>
                      <w:marBottom w:val="0"/>
                      <w:divBdr>
                        <w:top w:val="none" w:sz="0" w:space="0" w:color="auto"/>
                        <w:left w:val="none" w:sz="0" w:space="0" w:color="auto"/>
                        <w:bottom w:val="none" w:sz="0" w:space="0" w:color="auto"/>
                        <w:right w:val="none" w:sz="0" w:space="0" w:color="auto"/>
                      </w:divBdr>
                      <w:divsChild>
                        <w:div w:id="352923651">
                          <w:marLeft w:val="0"/>
                          <w:marRight w:val="0"/>
                          <w:marTop w:val="0"/>
                          <w:marBottom w:val="480"/>
                          <w:divBdr>
                            <w:top w:val="none" w:sz="0" w:space="24" w:color="auto"/>
                            <w:left w:val="none" w:sz="0" w:space="24" w:color="auto"/>
                            <w:bottom w:val="single" w:sz="6" w:space="0" w:color="CCCCCC"/>
                            <w:right w:val="single" w:sz="6" w:space="24" w:color="CCCCCC"/>
                          </w:divBdr>
                          <w:divsChild>
                            <w:div w:id="1513832388">
                              <w:marLeft w:val="0"/>
                              <w:marRight w:val="0"/>
                              <w:marTop w:val="0"/>
                              <w:marBottom w:val="480"/>
                              <w:divBdr>
                                <w:top w:val="none" w:sz="0" w:space="0" w:color="auto"/>
                                <w:left w:val="none" w:sz="0" w:space="0" w:color="auto"/>
                                <w:bottom w:val="none" w:sz="0" w:space="0" w:color="auto"/>
                                <w:right w:val="none" w:sz="0" w:space="0" w:color="auto"/>
                              </w:divBdr>
                            </w:div>
                            <w:div w:id="1880580216">
                              <w:marLeft w:val="0"/>
                              <w:marRight w:val="0"/>
                              <w:marTop w:val="0"/>
                              <w:marBottom w:val="480"/>
                              <w:divBdr>
                                <w:top w:val="none" w:sz="0" w:space="0" w:color="auto"/>
                                <w:left w:val="none" w:sz="0" w:space="0" w:color="auto"/>
                                <w:bottom w:val="none" w:sz="0" w:space="0" w:color="auto"/>
                                <w:right w:val="none" w:sz="0" w:space="0" w:color="auto"/>
                              </w:divBdr>
                            </w:div>
                            <w:div w:id="107509405">
                              <w:marLeft w:val="0"/>
                              <w:marRight w:val="0"/>
                              <w:marTop w:val="0"/>
                              <w:marBottom w:val="480"/>
                              <w:divBdr>
                                <w:top w:val="none" w:sz="0" w:space="0" w:color="auto"/>
                                <w:left w:val="none" w:sz="0" w:space="0" w:color="auto"/>
                                <w:bottom w:val="none" w:sz="0" w:space="0" w:color="auto"/>
                                <w:right w:val="none" w:sz="0" w:space="0" w:color="auto"/>
                              </w:divBdr>
                            </w:div>
                            <w:div w:id="581793752">
                              <w:marLeft w:val="0"/>
                              <w:marRight w:val="0"/>
                              <w:marTop w:val="0"/>
                              <w:marBottom w:val="480"/>
                              <w:divBdr>
                                <w:top w:val="none" w:sz="0" w:space="0" w:color="auto"/>
                                <w:left w:val="none" w:sz="0" w:space="0" w:color="auto"/>
                                <w:bottom w:val="none" w:sz="0" w:space="0" w:color="auto"/>
                                <w:right w:val="none" w:sz="0" w:space="0" w:color="auto"/>
                              </w:divBdr>
                            </w:div>
                            <w:div w:id="1162506650">
                              <w:marLeft w:val="0"/>
                              <w:marRight w:val="0"/>
                              <w:marTop w:val="0"/>
                              <w:marBottom w:val="480"/>
                              <w:divBdr>
                                <w:top w:val="none" w:sz="0" w:space="0" w:color="auto"/>
                                <w:left w:val="none" w:sz="0" w:space="0" w:color="auto"/>
                                <w:bottom w:val="none" w:sz="0" w:space="0" w:color="auto"/>
                                <w:right w:val="none" w:sz="0" w:space="0" w:color="auto"/>
                              </w:divBdr>
                            </w:div>
                            <w:div w:id="1290280274">
                              <w:marLeft w:val="0"/>
                              <w:marRight w:val="0"/>
                              <w:marTop w:val="0"/>
                              <w:marBottom w:val="480"/>
                              <w:divBdr>
                                <w:top w:val="none" w:sz="0" w:space="0" w:color="auto"/>
                                <w:left w:val="none" w:sz="0" w:space="0" w:color="auto"/>
                                <w:bottom w:val="none" w:sz="0" w:space="0" w:color="auto"/>
                                <w:right w:val="none" w:sz="0" w:space="0" w:color="auto"/>
                              </w:divBdr>
                            </w:div>
                            <w:div w:id="1440948072">
                              <w:marLeft w:val="0"/>
                              <w:marRight w:val="0"/>
                              <w:marTop w:val="0"/>
                              <w:marBottom w:val="480"/>
                              <w:divBdr>
                                <w:top w:val="none" w:sz="0" w:space="0" w:color="auto"/>
                                <w:left w:val="none" w:sz="0" w:space="0" w:color="auto"/>
                                <w:bottom w:val="none" w:sz="0" w:space="0" w:color="auto"/>
                                <w:right w:val="none" w:sz="0" w:space="0" w:color="auto"/>
                              </w:divBdr>
                            </w:div>
                            <w:div w:id="171889868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810900181">
          <w:marLeft w:val="0"/>
          <w:marRight w:val="0"/>
          <w:marTop w:val="0"/>
          <w:marBottom w:val="0"/>
          <w:divBdr>
            <w:top w:val="none" w:sz="0" w:space="0" w:color="auto"/>
            <w:left w:val="none" w:sz="0" w:space="0" w:color="auto"/>
            <w:bottom w:val="none" w:sz="0" w:space="0" w:color="auto"/>
            <w:right w:val="none" w:sz="0" w:space="0" w:color="auto"/>
          </w:divBdr>
          <w:divsChild>
            <w:div w:id="2046560581">
              <w:marLeft w:val="0"/>
              <w:marRight w:val="0"/>
              <w:marTop w:val="0"/>
              <w:marBottom w:val="0"/>
              <w:divBdr>
                <w:top w:val="none" w:sz="0" w:space="0" w:color="auto"/>
                <w:left w:val="none" w:sz="0" w:space="0" w:color="auto"/>
                <w:bottom w:val="none" w:sz="0" w:space="0" w:color="auto"/>
                <w:right w:val="none" w:sz="0" w:space="0" w:color="auto"/>
              </w:divBdr>
              <w:divsChild>
                <w:div w:id="1370296698">
                  <w:marLeft w:val="0"/>
                  <w:marRight w:val="0"/>
                  <w:marTop w:val="0"/>
                  <w:marBottom w:val="0"/>
                  <w:divBdr>
                    <w:top w:val="none" w:sz="0" w:space="0" w:color="auto"/>
                    <w:left w:val="none" w:sz="0" w:space="0" w:color="auto"/>
                    <w:bottom w:val="none" w:sz="0" w:space="0" w:color="auto"/>
                    <w:right w:val="none" w:sz="0" w:space="0" w:color="auto"/>
                  </w:divBdr>
                  <w:divsChild>
                    <w:div w:id="294914881">
                      <w:marLeft w:val="0"/>
                      <w:marRight w:val="0"/>
                      <w:marTop w:val="0"/>
                      <w:marBottom w:val="0"/>
                      <w:divBdr>
                        <w:top w:val="none" w:sz="0" w:space="0" w:color="auto"/>
                        <w:left w:val="none" w:sz="0" w:space="0" w:color="auto"/>
                        <w:bottom w:val="none" w:sz="0" w:space="0" w:color="auto"/>
                        <w:right w:val="none" w:sz="0" w:space="0" w:color="auto"/>
                      </w:divBdr>
                      <w:divsChild>
                        <w:div w:id="1589920052">
                          <w:marLeft w:val="0"/>
                          <w:marRight w:val="0"/>
                          <w:marTop w:val="0"/>
                          <w:marBottom w:val="240"/>
                          <w:divBdr>
                            <w:top w:val="none" w:sz="0" w:space="0" w:color="auto"/>
                            <w:left w:val="none" w:sz="0" w:space="0" w:color="auto"/>
                            <w:bottom w:val="none" w:sz="0" w:space="0" w:color="auto"/>
                            <w:right w:val="none" w:sz="0" w:space="0" w:color="auto"/>
                          </w:divBdr>
                          <w:divsChild>
                            <w:div w:id="49866544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57499996">
                  <w:marLeft w:val="0"/>
                  <w:marRight w:val="0"/>
                  <w:marTop w:val="0"/>
                  <w:marBottom w:val="0"/>
                  <w:divBdr>
                    <w:top w:val="none" w:sz="0" w:space="0" w:color="auto"/>
                    <w:left w:val="none" w:sz="0" w:space="0" w:color="auto"/>
                    <w:bottom w:val="none" w:sz="0" w:space="0" w:color="auto"/>
                    <w:right w:val="none" w:sz="0" w:space="0" w:color="auto"/>
                  </w:divBdr>
                  <w:divsChild>
                    <w:div w:id="1890337003">
                      <w:marLeft w:val="0"/>
                      <w:marRight w:val="0"/>
                      <w:marTop w:val="0"/>
                      <w:marBottom w:val="0"/>
                      <w:divBdr>
                        <w:top w:val="none" w:sz="0" w:space="0" w:color="auto"/>
                        <w:left w:val="none" w:sz="0" w:space="0" w:color="auto"/>
                        <w:bottom w:val="none" w:sz="0" w:space="0" w:color="auto"/>
                        <w:right w:val="none" w:sz="0" w:space="0" w:color="auto"/>
                      </w:divBdr>
                    </w:div>
                  </w:divsChild>
                </w:div>
                <w:div w:id="391124857">
                  <w:marLeft w:val="0"/>
                  <w:marRight w:val="0"/>
                  <w:marTop w:val="0"/>
                  <w:marBottom w:val="0"/>
                  <w:divBdr>
                    <w:top w:val="none" w:sz="0" w:space="0" w:color="auto"/>
                    <w:left w:val="none" w:sz="0" w:space="0" w:color="auto"/>
                    <w:bottom w:val="none" w:sz="0" w:space="0" w:color="auto"/>
                    <w:right w:val="none" w:sz="0" w:space="0" w:color="auto"/>
                  </w:divBdr>
                  <w:divsChild>
                    <w:div w:id="52318771">
                      <w:marLeft w:val="0"/>
                      <w:marRight w:val="0"/>
                      <w:marTop w:val="0"/>
                      <w:marBottom w:val="0"/>
                      <w:divBdr>
                        <w:top w:val="none" w:sz="0" w:space="0" w:color="auto"/>
                        <w:left w:val="none" w:sz="0" w:space="0" w:color="auto"/>
                        <w:bottom w:val="none" w:sz="0" w:space="0" w:color="auto"/>
                        <w:right w:val="none" w:sz="0" w:space="0" w:color="auto"/>
                      </w:divBdr>
                      <w:divsChild>
                        <w:div w:id="1446385065">
                          <w:marLeft w:val="240"/>
                          <w:marRight w:val="24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166437461">
      <w:bodyDiv w:val="1"/>
      <w:marLeft w:val="0"/>
      <w:marRight w:val="0"/>
      <w:marTop w:val="0"/>
      <w:marBottom w:val="0"/>
      <w:divBdr>
        <w:top w:val="none" w:sz="0" w:space="0" w:color="auto"/>
        <w:left w:val="none" w:sz="0" w:space="0" w:color="auto"/>
        <w:bottom w:val="none" w:sz="0" w:space="0" w:color="auto"/>
        <w:right w:val="none" w:sz="0" w:space="0" w:color="auto"/>
      </w:divBdr>
      <w:divsChild>
        <w:div w:id="2089883404">
          <w:marLeft w:val="0"/>
          <w:marRight w:val="0"/>
          <w:marTop w:val="0"/>
          <w:marBottom w:val="0"/>
          <w:divBdr>
            <w:top w:val="none" w:sz="0" w:space="0" w:color="auto"/>
            <w:left w:val="none" w:sz="0" w:space="0" w:color="auto"/>
            <w:bottom w:val="none" w:sz="0" w:space="0" w:color="auto"/>
            <w:right w:val="none" w:sz="0" w:space="0" w:color="auto"/>
          </w:divBdr>
          <w:divsChild>
            <w:div w:id="1691031680">
              <w:marLeft w:val="0"/>
              <w:marRight w:val="0"/>
              <w:marTop w:val="0"/>
              <w:marBottom w:val="0"/>
              <w:divBdr>
                <w:top w:val="none" w:sz="0" w:space="0" w:color="auto"/>
                <w:left w:val="none" w:sz="0" w:space="0" w:color="auto"/>
                <w:bottom w:val="none" w:sz="0" w:space="0" w:color="auto"/>
                <w:right w:val="none" w:sz="0" w:space="0" w:color="auto"/>
              </w:divBdr>
              <w:divsChild>
                <w:div w:id="1791169790">
                  <w:marLeft w:val="0"/>
                  <w:marRight w:val="0"/>
                  <w:marTop w:val="0"/>
                  <w:marBottom w:val="0"/>
                  <w:divBdr>
                    <w:top w:val="none" w:sz="0" w:space="0" w:color="auto"/>
                    <w:left w:val="none" w:sz="0" w:space="0" w:color="auto"/>
                    <w:bottom w:val="none" w:sz="0" w:space="0" w:color="auto"/>
                    <w:right w:val="none" w:sz="0" w:space="0" w:color="auto"/>
                  </w:divBdr>
                  <w:divsChild>
                    <w:div w:id="479421466">
                      <w:marLeft w:val="0"/>
                      <w:marRight w:val="0"/>
                      <w:marTop w:val="0"/>
                      <w:marBottom w:val="450"/>
                      <w:divBdr>
                        <w:top w:val="none" w:sz="0" w:space="0" w:color="auto"/>
                        <w:left w:val="none" w:sz="0" w:space="0" w:color="auto"/>
                        <w:bottom w:val="none" w:sz="0" w:space="0" w:color="auto"/>
                        <w:right w:val="none" w:sz="0" w:space="0" w:color="auto"/>
                      </w:divBdr>
                      <w:divsChild>
                        <w:div w:id="1640265907">
                          <w:marLeft w:val="0"/>
                          <w:marRight w:val="0"/>
                          <w:marTop w:val="0"/>
                          <w:marBottom w:val="0"/>
                          <w:divBdr>
                            <w:top w:val="none" w:sz="0" w:space="0" w:color="auto"/>
                            <w:left w:val="none" w:sz="0" w:space="0" w:color="auto"/>
                            <w:bottom w:val="none" w:sz="0" w:space="0" w:color="auto"/>
                            <w:right w:val="none" w:sz="0" w:space="0" w:color="auto"/>
                          </w:divBdr>
                          <w:divsChild>
                            <w:div w:id="1489592713">
                              <w:marLeft w:val="0"/>
                              <w:marRight w:val="0"/>
                              <w:marTop w:val="0"/>
                              <w:marBottom w:val="0"/>
                              <w:divBdr>
                                <w:top w:val="none" w:sz="0" w:space="0" w:color="auto"/>
                                <w:left w:val="none" w:sz="0" w:space="0" w:color="auto"/>
                                <w:bottom w:val="none" w:sz="0" w:space="0" w:color="auto"/>
                                <w:right w:val="none" w:sz="0" w:space="0" w:color="auto"/>
                              </w:divBdr>
                            </w:div>
                          </w:divsChild>
                        </w:div>
                        <w:div w:id="845629459">
                          <w:marLeft w:val="0"/>
                          <w:marRight w:val="0"/>
                          <w:marTop w:val="0"/>
                          <w:marBottom w:val="0"/>
                          <w:divBdr>
                            <w:top w:val="none" w:sz="0" w:space="0" w:color="auto"/>
                            <w:left w:val="none" w:sz="0" w:space="0" w:color="auto"/>
                            <w:bottom w:val="none" w:sz="0" w:space="0" w:color="auto"/>
                            <w:right w:val="none" w:sz="0" w:space="0" w:color="auto"/>
                          </w:divBdr>
                          <w:divsChild>
                            <w:div w:id="394395660">
                              <w:marLeft w:val="0"/>
                              <w:marRight w:val="0"/>
                              <w:marTop w:val="0"/>
                              <w:marBottom w:val="30"/>
                              <w:divBdr>
                                <w:top w:val="none" w:sz="0" w:space="0" w:color="auto"/>
                                <w:left w:val="none" w:sz="0" w:space="0" w:color="auto"/>
                                <w:bottom w:val="none" w:sz="0" w:space="0" w:color="auto"/>
                                <w:right w:val="none" w:sz="0" w:space="0" w:color="auto"/>
                              </w:divBdr>
                              <w:divsChild>
                                <w:div w:id="606154590">
                                  <w:marLeft w:val="0"/>
                                  <w:marRight w:val="0"/>
                                  <w:marTop w:val="0"/>
                                  <w:marBottom w:val="0"/>
                                  <w:divBdr>
                                    <w:top w:val="none" w:sz="0" w:space="0" w:color="auto"/>
                                    <w:left w:val="none" w:sz="0" w:space="0" w:color="auto"/>
                                    <w:bottom w:val="none" w:sz="0" w:space="0" w:color="auto"/>
                                    <w:right w:val="none" w:sz="0" w:space="0" w:color="auto"/>
                                  </w:divBdr>
                                  <w:divsChild>
                                    <w:div w:id="422266185">
                                      <w:marLeft w:val="0"/>
                                      <w:marRight w:val="0"/>
                                      <w:marTop w:val="0"/>
                                      <w:marBottom w:val="0"/>
                                      <w:divBdr>
                                        <w:top w:val="none" w:sz="0" w:space="0" w:color="auto"/>
                                        <w:left w:val="none" w:sz="0" w:space="0" w:color="auto"/>
                                        <w:bottom w:val="none" w:sz="0" w:space="0" w:color="auto"/>
                                        <w:right w:val="none" w:sz="0" w:space="0" w:color="auto"/>
                                      </w:divBdr>
                                    </w:div>
                                  </w:divsChild>
                                </w:div>
                                <w:div w:id="2004116337">
                                  <w:marLeft w:val="0"/>
                                  <w:marRight w:val="0"/>
                                  <w:marTop w:val="0"/>
                                  <w:marBottom w:val="0"/>
                                  <w:divBdr>
                                    <w:top w:val="none" w:sz="0" w:space="0" w:color="auto"/>
                                    <w:left w:val="none" w:sz="0" w:space="0" w:color="auto"/>
                                    <w:bottom w:val="none" w:sz="0" w:space="0" w:color="auto"/>
                                    <w:right w:val="none" w:sz="0" w:space="0" w:color="auto"/>
                                  </w:divBdr>
                                  <w:divsChild>
                                    <w:div w:id="1010523146">
                                      <w:marLeft w:val="0"/>
                                      <w:marRight w:val="0"/>
                                      <w:marTop w:val="0"/>
                                      <w:marBottom w:val="0"/>
                                      <w:divBdr>
                                        <w:top w:val="none" w:sz="0" w:space="0" w:color="auto"/>
                                        <w:left w:val="none" w:sz="0" w:space="0" w:color="auto"/>
                                        <w:bottom w:val="none" w:sz="0" w:space="0" w:color="auto"/>
                                        <w:right w:val="none" w:sz="0" w:space="0" w:color="auto"/>
                                      </w:divBdr>
                                    </w:div>
                                    <w:div w:id="55524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627694">
                              <w:marLeft w:val="0"/>
                              <w:marRight w:val="0"/>
                              <w:marTop w:val="0"/>
                              <w:marBottom w:val="30"/>
                              <w:divBdr>
                                <w:top w:val="none" w:sz="0" w:space="0" w:color="auto"/>
                                <w:left w:val="none" w:sz="0" w:space="0" w:color="auto"/>
                                <w:bottom w:val="none" w:sz="0" w:space="0" w:color="auto"/>
                                <w:right w:val="none" w:sz="0" w:space="0" w:color="auto"/>
                              </w:divBdr>
                              <w:divsChild>
                                <w:div w:id="17125941">
                                  <w:marLeft w:val="0"/>
                                  <w:marRight w:val="0"/>
                                  <w:marTop w:val="0"/>
                                  <w:marBottom w:val="0"/>
                                  <w:divBdr>
                                    <w:top w:val="none" w:sz="0" w:space="0" w:color="auto"/>
                                    <w:left w:val="none" w:sz="0" w:space="0" w:color="auto"/>
                                    <w:bottom w:val="none" w:sz="0" w:space="0" w:color="auto"/>
                                    <w:right w:val="none" w:sz="0" w:space="0" w:color="auto"/>
                                  </w:divBdr>
                                  <w:divsChild>
                                    <w:div w:id="1180972226">
                                      <w:marLeft w:val="0"/>
                                      <w:marRight w:val="0"/>
                                      <w:marTop w:val="0"/>
                                      <w:marBottom w:val="0"/>
                                      <w:divBdr>
                                        <w:top w:val="none" w:sz="0" w:space="0" w:color="auto"/>
                                        <w:left w:val="none" w:sz="0" w:space="0" w:color="auto"/>
                                        <w:bottom w:val="none" w:sz="0" w:space="0" w:color="auto"/>
                                        <w:right w:val="none" w:sz="0" w:space="0" w:color="auto"/>
                                      </w:divBdr>
                                    </w:div>
                                  </w:divsChild>
                                </w:div>
                                <w:div w:id="508518759">
                                  <w:marLeft w:val="0"/>
                                  <w:marRight w:val="0"/>
                                  <w:marTop w:val="0"/>
                                  <w:marBottom w:val="0"/>
                                  <w:divBdr>
                                    <w:top w:val="none" w:sz="0" w:space="0" w:color="auto"/>
                                    <w:left w:val="none" w:sz="0" w:space="0" w:color="auto"/>
                                    <w:bottom w:val="none" w:sz="0" w:space="0" w:color="auto"/>
                                    <w:right w:val="none" w:sz="0" w:space="0" w:color="auto"/>
                                  </w:divBdr>
                                  <w:divsChild>
                                    <w:div w:id="127671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19505">
                              <w:marLeft w:val="0"/>
                              <w:marRight w:val="0"/>
                              <w:marTop w:val="0"/>
                              <w:marBottom w:val="30"/>
                              <w:divBdr>
                                <w:top w:val="none" w:sz="0" w:space="0" w:color="auto"/>
                                <w:left w:val="none" w:sz="0" w:space="0" w:color="auto"/>
                                <w:bottom w:val="none" w:sz="0" w:space="0" w:color="auto"/>
                                <w:right w:val="none" w:sz="0" w:space="0" w:color="auto"/>
                              </w:divBdr>
                              <w:divsChild>
                                <w:div w:id="697316724">
                                  <w:marLeft w:val="0"/>
                                  <w:marRight w:val="0"/>
                                  <w:marTop w:val="0"/>
                                  <w:marBottom w:val="0"/>
                                  <w:divBdr>
                                    <w:top w:val="none" w:sz="0" w:space="0" w:color="auto"/>
                                    <w:left w:val="none" w:sz="0" w:space="0" w:color="auto"/>
                                    <w:bottom w:val="none" w:sz="0" w:space="0" w:color="auto"/>
                                    <w:right w:val="none" w:sz="0" w:space="0" w:color="auto"/>
                                  </w:divBdr>
                                  <w:divsChild>
                                    <w:div w:id="172274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206233">
          <w:marLeft w:val="0"/>
          <w:marRight w:val="0"/>
          <w:marTop w:val="0"/>
          <w:marBottom w:val="0"/>
          <w:divBdr>
            <w:top w:val="none" w:sz="0" w:space="0" w:color="auto"/>
            <w:left w:val="none" w:sz="0" w:space="0" w:color="auto"/>
            <w:bottom w:val="none" w:sz="0" w:space="0" w:color="auto"/>
            <w:right w:val="none" w:sz="0" w:space="0" w:color="auto"/>
          </w:divBdr>
        </w:div>
        <w:div w:id="1184631638">
          <w:marLeft w:val="-20"/>
          <w:marRight w:val="0"/>
          <w:marTop w:val="0"/>
          <w:marBottom w:val="0"/>
          <w:divBdr>
            <w:top w:val="none" w:sz="0" w:space="0" w:color="auto"/>
            <w:left w:val="none" w:sz="0" w:space="0" w:color="auto"/>
            <w:bottom w:val="none" w:sz="0" w:space="0" w:color="auto"/>
            <w:right w:val="none" w:sz="0" w:space="0" w:color="auto"/>
          </w:divBdr>
          <w:divsChild>
            <w:div w:id="41944477">
              <w:marLeft w:val="9"/>
              <w:marRight w:val="0"/>
              <w:marTop w:val="0"/>
              <w:marBottom w:val="15"/>
              <w:divBdr>
                <w:top w:val="none" w:sz="0" w:space="0" w:color="auto"/>
                <w:left w:val="none" w:sz="0" w:space="0" w:color="auto"/>
                <w:bottom w:val="none" w:sz="0" w:space="0" w:color="auto"/>
                <w:right w:val="none" w:sz="0" w:space="0" w:color="auto"/>
              </w:divBdr>
              <w:divsChild>
                <w:div w:id="15040393">
                  <w:marLeft w:val="0"/>
                  <w:marRight w:val="0"/>
                  <w:marTop w:val="0"/>
                  <w:marBottom w:val="0"/>
                  <w:divBdr>
                    <w:top w:val="none" w:sz="0" w:space="0" w:color="auto"/>
                    <w:left w:val="none" w:sz="0" w:space="0" w:color="auto"/>
                    <w:bottom w:val="none" w:sz="0" w:space="0" w:color="auto"/>
                    <w:right w:val="none" w:sz="0" w:space="0" w:color="auto"/>
                  </w:divBdr>
                </w:div>
                <w:div w:id="1197887163">
                  <w:marLeft w:val="0"/>
                  <w:marRight w:val="0"/>
                  <w:marTop w:val="0"/>
                  <w:marBottom w:val="0"/>
                  <w:divBdr>
                    <w:top w:val="none" w:sz="0" w:space="0" w:color="auto"/>
                    <w:left w:val="none" w:sz="0" w:space="0" w:color="auto"/>
                    <w:bottom w:val="none" w:sz="0" w:space="0" w:color="auto"/>
                    <w:right w:val="none" w:sz="0" w:space="0" w:color="auto"/>
                  </w:divBdr>
                  <w:divsChild>
                    <w:div w:id="1431657623">
                      <w:marLeft w:val="0"/>
                      <w:marRight w:val="0"/>
                      <w:marTop w:val="0"/>
                      <w:marBottom w:val="0"/>
                      <w:divBdr>
                        <w:top w:val="none" w:sz="0" w:space="0" w:color="auto"/>
                        <w:left w:val="none" w:sz="0" w:space="0" w:color="auto"/>
                        <w:bottom w:val="none" w:sz="0" w:space="0" w:color="auto"/>
                        <w:right w:val="none" w:sz="0" w:space="0" w:color="auto"/>
                      </w:divBdr>
                      <w:divsChild>
                        <w:div w:id="1083836375">
                          <w:marLeft w:val="0"/>
                          <w:marRight w:val="0"/>
                          <w:marTop w:val="0"/>
                          <w:marBottom w:val="0"/>
                          <w:divBdr>
                            <w:top w:val="none" w:sz="0" w:space="0" w:color="auto"/>
                            <w:left w:val="none" w:sz="0" w:space="0" w:color="auto"/>
                            <w:bottom w:val="none" w:sz="0" w:space="0" w:color="auto"/>
                            <w:right w:val="none" w:sz="0" w:space="0" w:color="auto"/>
                          </w:divBdr>
                        </w:div>
                      </w:divsChild>
                    </w:div>
                    <w:div w:id="411315932">
                      <w:marLeft w:val="0"/>
                      <w:marRight w:val="0"/>
                      <w:marTop w:val="0"/>
                      <w:marBottom w:val="0"/>
                      <w:divBdr>
                        <w:top w:val="none" w:sz="0" w:space="0" w:color="auto"/>
                        <w:left w:val="none" w:sz="0" w:space="0" w:color="auto"/>
                        <w:bottom w:val="none" w:sz="0" w:space="0" w:color="auto"/>
                        <w:right w:val="none" w:sz="0" w:space="0" w:color="auto"/>
                      </w:divBdr>
                    </w:div>
                  </w:divsChild>
                </w:div>
                <w:div w:id="706488616">
                  <w:marLeft w:val="-938"/>
                  <w:marRight w:val="0"/>
                  <w:marTop w:val="0"/>
                  <w:marBottom w:val="0"/>
                  <w:divBdr>
                    <w:top w:val="none" w:sz="0" w:space="0" w:color="auto"/>
                    <w:left w:val="none" w:sz="0" w:space="0" w:color="auto"/>
                    <w:bottom w:val="none" w:sz="0" w:space="0" w:color="auto"/>
                    <w:right w:val="none" w:sz="0" w:space="0" w:color="auto"/>
                  </w:divBdr>
                  <w:divsChild>
                    <w:div w:id="2001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453587">
              <w:marLeft w:val="9"/>
              <w:marRight w:val="0"/>
              <w:marTop w:val="0"/>
              <w:marBottom w:val="15"/>
              <w:divBdr>
                <w:top w:val="none" w:sz="0" w:space="0" w:color="auto"/>
                <w:left w:val="none" w:sz="0" w:space="0" w:color="auto"/>
                <w:bottom w:val="none" w:sz="0" w:space="0" w:color="auto"/>
                <w:right w:val="none" w:sz="0" w:space="0" w:color="auto"/>
              </w:divBdr>
              <w:divsChild>
                <w:div w:id="1032222158">
                  <w:marLeft w:val="0"/>
                  <w:marRight w:val="0"/>
                  <w:marTop w:val="0"/>
                  <w:marBottom w:val="0"/>
                  <w:divBdr>
                    <w:top w:val="none" w:sz="0" w:space="0" w:color="auto"/>
                    <w:left w:val="none" w:sz="0" w:space="0" w:color="auto"/>
                    <w:bottom w:val="none" w:sz="0" w:space="0" w:color="auto"/>
                    <w:right w:val="none" w:sz="0" w:space="0" w:color="auto"/>
                  </w:divBdr>
                </w:div>
                <w:div w:id="276838289">
                  <w:marLeft w:val="0"/>
                  <w:marRight w:val="0"/>
                  <w:marTop w:val="0"/>
                  <w:marBottom w:val="0"/>
                  <w:divBdr>
                    <w:top w:val="none" w:sz="0" w:space="0" w:color="auto"/>
                    <w:left w:val="none" w:sz="0" w:space="0" w:color="auto"/>
                    <w:bottom w:val="none" w:sz="0" w:space="0" w:color="auto"/>
                    <w:right w:val="none" w:sz="0" w:space="0" w:color="auto"/>
                  </w:divBdr>
                  <w:divsChild>
                    <w:div w:id="1051072526">
                      <w:marLeft w:val="0"/>
                      <w:marRight w:val="0"/>
                      <w:marTop w:val="0"/>
                      <w:marBottom w:val="0"/>
                      <w:divBdr>
                        <w:top w:val="none" w:sz="0" w:space="0" w:color="auto"/>
                        <w:left w:val="none" w:sz="0" w:space="0" w:color="auto"/>
                        <w:bottom w:val="none" w:sz="0" w:space="0" w:color="auto"/>
                        <w:right w:val="none" w:sz="0" w:space="0" w:color="auto"/>
                      </w:divBdr>
                      <w:divsChild>
                        <w:div w:id="676542369">
                          <w:marLeft w:val="0"/>
                          <w:marRight w:val="0"/>
                          <w:marTop w:val="0"/>
                          <w:marBottom w:val="0"/>
                          <w:divBdr>
                            <w:top w:val="none" w:sz="0" w:space="0" w:color="auto"/>
                            <w:left w:val="none" w:sz="0" w:space="0" w:color="auto"/>
                            <w:bottom w:val="none" w:sz="0" w:space="0" w:color="auto"/>
                            <w:right w:val="none" w:sz="0" w:space="0" w:color="auto"/>
                          </w:divBdr>
                        </w:div>
                      </w:divsChild>
                    </w:div>
                    <w:div w:id="341902310">
                      <w:marLeft w:val="0"/>
                      <w:marRight w:val="0"/>
                      <w:marTop w:val="0"/>
                      <w:marBottom w:val="0"/>
                      <w:divBdr>
                        <w:top w:val="none" w:sz="0" w:space="0" w:color="auto"/>
                        <w:left w:val="none" w:sz="0" w:space="0" w:color="auto"/>
                        <w:bottom w:val="none" w:sz="0" w:space="0" w:color="auto"/>
                        <w:right w:val="none" w:sz="0" w:space="0" w:color="auto"/>
                      </w:divBdr>
                    </w:div>
                  </w:divsChild>
                </w:div>
                <w:div w:id="20129888">
                  <w:marLeft w:val="-938"/>
                  <w:marRight w:val="0"/>
                  <w:marTop w:val="0"/>
                  <w:marBottom w:val="0"/>
                  <w:divBdr>
                    <w:top w:val="none" w:sz="0" w:space="0" w:color="auto"/>
                    <w:left w:val="none" w:sz="0" w:space="0" w:color="auto"/>
                    <w:bottom w:val="none" w:sz="0" w:space="0" w:color="auto"/>
                    <w:right w:val="none" w:sz="0" w:space="0" w:color="auto"/>
                  </w:divBdr>
                  <w:divsChild>
                    <w:div w:id="118339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14265">
              <w:marLeft w:val="9"/>
              <w:marRight w:val="0"/>
              <w:marTop w:val="0"/>
              <w:marBottom w:val="15"/>
              <w:divBdr>
                <w:top w:val="none" w:sz="0" w:space="0" w:color="auto"/>
                <w:left w:val="none" w:sz="0" w:space="0" w:color="auto"/>
                <w:bottom w:val="none" w:sz="0" w:space="0" w:color="auto"/>
                <w:right w:val="none" w:sz="0" w:space="0" w:color="auto"/>
              </w:divBdr>
              <w:divsChild>
                <w:div w:id="1625501522">
                  <w:marLeft w:val="0"/>
                  <w:marRight w:val="0"/>
                  <w:marTop w:val="0"/>
                  <w:marBottom w:val="0"/>
                  <w:divBdr>
                    <w:top w:val="none" w:sz="0" w:space="0" w:color="auto"/>
                    <w:left w:val="none" w:sz="0" w:space="0" w:color="auto"/>
                    <w:bottom w:val="none" w:sz="0" w:space="0" w:color="auto"/>
                    <w:right w:val="none" w:sz="0" w:space="0" w:color="auto"/>
                  </w:divBdr>
                </w:div>
                <w:div w:id="157308977">
                  <w:marLeft w:val="0"/>
                  <w:marRight w:val="0"/>
                  <w:marTop w:val="0"/>
                  <w:marBottom w:val="0"/>
                  <w:divBdr>
                    <w:top w:val="none" w:sz="0" w:space="0" w:color="auto"/>
                    <w:left w:val="none" w:sz="0" w:space="0" w:color="auto"/>
                    <w:bottom w:val="none" w:sz="0" w:space="0" w:color="auto"/>
                    <w:right w:val="none" w:sz="0" w:space="0" w:color="auto"/>
                  </w:divBdr>
                  <w:divsChild>
                    <w:div w:id="1095786967">
                      <w:marLeft w:val="0"/>
                      <w:marRight w:val="0"/>
                      <w:marTop w:val="0"/>
                      <w:marBottom w:val="0"/>
                      <w:divBdr>
                        <w:top w:val="none" w:sz="0" w:space="0" w:color="auto"/>
                        <w:left w:val="none" w:sz="0" w:space="0" w:color="auto"/>
                        <w:bottom w:val="none" w:sz="0" w:space="0" w:color="auto"/>
                        <w:right w:val="none" w:sz="0" w:space="0" w:color="auto"/>
                      </w:divBdr>
                      <w:divsChild>
                        <w:div w:id="1331639008">
                          <w:marLeft w:val="0"/>
                          <w:marRight w:val="0"/>
                          <w:marTop w:val="0"/>
                          <w:marBottom w:val="0"/>
                          <w:divBdr>
                            <w:top w:val="none" w:sz="0" w:space="0" w:color="auto"/>
                            <w:left w:val="none" w:sz="0" w:space="0" w:color="auto"/>
                            <w:bottom w:val="none" w:sz="0" w:space="0" w:color="auto"/>
                            <w:right w:val="none" w:sz="0" w:space="0" w:color="auto"/>
                          </w:divBdr>
                        </w:div>
                      </w:divsChild>
                    </w:div>
                    <w:div w:id="395012694">
                      <w:marLeft w:val="0"/>
                      <w:marRight w:val="0"/>
                      <w:marTop w:val="0"/>
                      <w:marBottom w:val="0"/>
                      <w:divBdr>
                        <w:top w:val="none" w:sz="0" w:space="0" w:color="auto"/>
                        <w:left w:val="none" w:sz="0" w:space="0" w:color="auto"/>
                        <w:bottom w:val="none" w:sz="0" w:space="0" w:color="auto"/>
                        <w:right w:val="none" w:sz="0" w:space="0" w:color="auto"/>
                      </w:divBdr>
                    </w:div>
                  </w:divsChild>
                </w:div>
                <w:div w:id="227035622">
                  <w:marLeft w:val="-938"/>
                  <w:marRight w:val="0"/>
                  <w:marTop w:val="0"/>
                  <w:marBottom w:val="0"/>
                  <w:divBdr>
                    <w:top w:val="none" w:sz="0" w:space="0" w:color="auto"/>
                    <w:left w:val="none" w:sz="0" w:space="0" w:color="auto"/>
                    <w:bottom w:val="none" w:sz="0" w:space="0" w:color="auto"/>
                    <w:right w:val="none" w:sz="0" w:space="0" w:color="auto"/>
                  </w:divBdr>
                  <w:divsChild>
                    <w:div w:id="169098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931902">
              <w:marLeft w:val="9"/>
              <w:marRight w:val="0"/>
              <w:marTop w:val="0"/>
              <w:marBottom w:val="15"/>
              <w:divBdr>
                <w:top w:val="none" w:sz="0" w:space="0" w:color="auto"/>
                <w:left w:val="none" w:sz="0" w:space="0" w:color="auto"/>
                <w:bottom w:val="none" w:sz="0" w:space="0" w:color="auto"/>
                <w:right w:val="none" w:sz="0" w:space="0" w:color="auto"/>
              </w:divBdr>
              <w:divsChild>
                <w:div w:id="292369277">
                  <w:marLeft w:val="0"/>
                  <w:marRight w:val="0"/>
                  <w:marTop w:val="0"/>
                  <w:marBottom w:val="0"/>
                  <w:divBdr>
                    <w:top w:val="none" w:sz="0" w:space="0" w:color="auto"/>
                    <w:left w:val="none" w:sz="0" w:space="0" w:color="auto"/>
                    <w:bottom w:val="none" w:sz="0" w:space="0" w:color="auto"/>
                    <w:right w:val="none" w:sz="0" w:space="0" w:color="auto"/>
                  </w:divBdr>
                </w:div>
                <w:div w:id="380057621">
                  <w:marLeft w:val="0"/>
                  <w:marRight w:val="0"/>
                  <w:marTop w:val="0"/>
                  <w:marBottom w:val="0"/>
                  <w:divBdr>
                    <w:top w:val="none" w:sz="0" w:space="0" w:color="auto"/>
                    <w:left w:val="none" w:sz="0" w:space="0" w:color="auto"/>
                    <w:bottom w:val="none" w:sz="0" w:space="0" w:color="auto"/>
                    <w:right w:val="none" w:sz="0" w:space="0" w:color="auto"/>
                  </w:divBdr>
                  <w:divsChild>
                    <w:div w:id="1237547462">
                      <w:marLeft w:val="0"/>
                      <w:marRight w:val="0"/>
                      <w:marTop w:val="0"/>
                      <w:marBottom w:val="0"/>
                      <w:divBdr>
                        <w:top w:val="none" w:sz="0" w:space="0" w:color="auto"/>
                        <w:left w:val="none" w:sz="0" w:space="0" w:color="auto"/>
                        <w:bottom w:val="none" w:sz="0" w:space="0" w:color="auto"/>
                        <w:right w:val="none" w:sz="0" w:space="0" w:color="auto"/>
                      </w:divBdr>
                      <w:divsChild>
                        <w:div w:id="1686591639">
                          <w:marLeft w:val="0"/>
                          <w:marRight w:val="0"/>
                          <w:marTop w:val="0"/>
                          <w:marBottom w:val="0"/>
                          <w:divBdr>
                            <w:top w:val="none" w:sz="0" w:space="0" w:color="auto"/>
                            <w:left w:val="none" w:sz="0" w:space="0" w:color="auto"/>
                            <w:bottom w:val="none" w:sz="0" w:space="0" w:color="auto"/>
                            <w:right w:val="none" w:sz="0" w:space="0" w:color="auto"/>
                          </w:divBdr>
                        </w:div>
                      </w:divsChild>
                    </w:div>
                    <w:div w:id="276761094">
                      <w:marLeft w:val="0"/>
                      <w:marRight w:val="0"/>
                      <w:marTop w:val="0"/>
                      <w:marBottom w:val="0"/>
                      <w:divBdr>
                        <w:top w:val="none" w:sz="0" w:space="0" w:color="auto"/>
                        <w:left w:val="none" w:sz="0" w:space="0" w:color="auto"/>
                        <w:bottom w:val="none" w:sz="0" w:space="0" w:color="auto"/>
                        <w:right w:val="none" w:sz="0" w:space="0" w:color="auto"/>
                      </w:divBdr>
                    </w:div>
                  </w:divsChild>
                </w:div>
                <w:div w:id="1890801962">
                  <w:marLeft w:val="-938"/>
                  <w:marRight w:val="0"/>
                  <w:marTop w:val="0"/>
                  <w:marBottom w:val="0"/>
                  <w:divBdr>
                    <w:top w:val="none" w:sz="0" w:space="0" w:color="auto"/>
                    <w:left w:val="none" w:sz="0" w:space="0" w:color="auto"/>
                    <w:bottom w:val="none" w:sz="0" w:space="0" w:color="auto"/>
                    <w:right w:val="none" w:sz="0" w:space="0" w:color="auto"/>
                  </w:divBdr>
                  <w:divsChild>
                    <w:div w:id="39578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05756">
              <w:marLeft w:val="9"/>
              <w:marRight w:val="0"/>
              <w:marTop w:val="0"/>
              <w:marBottom w:val="15"/>
              <w:divBdr>
                <w:top w:val="none" w:sz="0" w:space="0" w:color="auto"/>
                <w:left w:val="none" w:sz="0" w:space="0" w:color="auto"/>
                <w:bottom w:val="none" w:sz="0" w:space="0" w:color="auto"/>
                <w:right w:val="none" w:sz="0" w:space="0" w:color="auto"/>
              </w:divBdr>
              <w:divsChild>
                <w:div w:id="662389084">
                  <w:marLeft w:val="0"/>
                  <w:marRight w:val="0"/>
                  <w:marTop w:val="0"/>
                  <w:marBottom w:val="0"/>
                  <w:divBdr>
                    <w:top w:val="none" w:sz="0" w:space="0" w:color="auto"/>
                    <w:left w:val="none" w:sz="0" w:space="0" w:color="auto"/>
                    <w:bottom w:val="none" w:sz="0" w:space="0" w:color="auto"/>
                    <w:right w:val="none" w:sz="0" w:space="0" w:color="auto"/>
                  </w:divBdr>
                </w:div>
                <w:div w:id="1336610673">
                  <w:marLeft w:val="0"/>
                  <w:marRight w:val="0"/>
                  <w:marTop w:val="0"/>
                  <w:marBottom w:val="0"/>
                  <w:divBdr>
                    <w:top w:val="none" w:sz="0" w:space="0" w:color="auto"/>
                    <w:left w:val="none" w:sz="0" w:space="0" w:color="auto"/>
                    <w:bottom w:val="none" w:sz="0" w:space="0" w:color="auto"/>
                    <w:right w:val="none" w:sz="0" w:space="0" w:color="auto"/>
                  </w:divBdr>
                  <w:divsChild>
                    <w:div w:id="538780981">
                      <w:marLeft w:val="0"/>
                      <w:marRight w:val="0"/>
                      <w:marTop w:val="0"/>
                      <w:marBottom w:val="0"/>
                      <w:divBdr>
                        <w:top w:val="none" w:sz="0" w:space="0" w:color="auto"/>
                        <w:left w:val="none" w:sz="0" w:space="0" w:color="auto"/>
                        <w:bottom w:val="none" w:sz="0" w:space="0" w:color="auto"/>
                        <w:right w:val="none" w:sz="0" w:space="0" w:color="auto"/>
                      </w:divBdr>
                      <w:divsChild>
                        <w:div w:id="20279098">
                          <w:marLeft w:val="0"/>
                          <w:marRight w:val="0"/>
                          <w:marTop w:val="0"/>
                          <w:marBottom w:val="0"/>
                          <w:divBdr>
                            <w:top w:val="none" w:sz="0" w:space="0" w:color="auto"/>
                            <w:left w:val="none" w:sz="0" w:space="0" w:color="auto"/>
                            <w:bottom w:val="none" w:sz="0" w:space="0" w:color="auto"/>
                            <w:right w:val="none" w:sz="0" w:space="0" w:color="auto"/>
                          </w:divBdr>
                        </w:div>
                      </w:divsChild>
                    </w:div>
                    <w:div w:id="170874247">
                      <w:marLeft w:val="0"/>
                      <w:marRight w:val="0"/>
                      <w:marTop w:val="0"/>
                      <w:marBottom w:val="0"/>
                      <w:divBdr>
                        <w:top w:val="none" w:sz="0" w:space="0" w:color="auto"/>
                        <w:left w:val="none" w:sz="0" w:space="0" w:color="auto"/>
                        <w:bottom w:val="none" w:sz="0" w:space="0" w:color="auto"/>
                        <w:right w:val="none" w:sz="0" w:space="0" w:color="auto"/>
                      </w:divBdr>
                    </w:div>
                  </w:divsChild>
                </w:div>
                <w:div w:id="895819997">
                  <w:marLeft w:val="-938"/>
                  <w:marRight w:val="0"/>
                  <w:marTop w:val="0"/>
                  <w:marBottom w:val="0"/>
                  <w:divBdr>
                    <w:top w:val="none" w:sz="0" w:space="0" w:color="auto"/>
                    <w:left w:val="none" w:sz="0" w:space="0" w:color="auto"/>
                    <w:bottom w:val="none" w:sz="0" w:space="0" w:color="auto"/>
                    <w:right w:val="none" w:sz="0" w:space="0" w:color="auto"/>
                  </w:divBdr>
                  <w:divsChild>
                    <w:div w:id="194079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837035">
              <w:marLeft w:val="9"/>
              <w:marRight w:val="0"/>
              <w:marTop w:val="0"/>
              <w:marBottom w:val="15"/>
              <w:divBdr>
                <w:top w:val="none" w:sz="0" w:space="0" w:color="auto"/>
                <w:left w:val="none" w:sz="0" w:space="0" w:color="auto"/>
                <w:bottom w:val="none" w:sz="0" w:space="0" w:color="auto"/>
                <w:right w:val="none" w:sz="0" w:space="0" w:color="auto"/>
              </w:divBdr>
              <w:divsChild>
                <w:div w:id="1647666623">
                  <w:marLeft w:val="0"/>
                  <w:marRight w:val="0"/>
                  <w:marTop w:val="0"/>
                  <w:marBottom w:val="0"/>
                  <w:divBdr>
                    <w:top w:val="none" w:sz="0" w:space="0" w:color="auto"/>
                    <w:left w:val="none" w:sz="0" w:space="0" w:color="auto"/>
                    <w:bottom w:val="none" w:sz="0" w:space="0" w:color="auto"/>
                    <w:right w:val="none" w:sz="0" w:space="0" w:color="auto"/>
                  </w:divBdr>
                </w:div>
                <w:div w:id="417287735">
                  <w:marLeft w:val="0"/>
                  <w:marRight w:val="0"/>
                  <w:marTop w:val="0"/>
                  <w:marBottom w:val="0"/>
                  <w:divBdr>
                    <w:top w:val="none" w:sz="0" w:space="0" w:color="auto"/>
                    <w:left w:val="none" w:sz="0" w:space="0" w:color="auto"/>
                    <w:bottom w:val="none" w:sz="0" w:space="0" w:color="auto"/>
                    <w:right w:val="none" w:sz="0" w:space="0" w:color="auto"/>
                  </w:divBdr>
                  <w:divsChild>
                    <w:div w:id="1590771555">
                      <w:marLeft w:val="0"/>
                      <w:marRight w:val="0"/>
                      <w:marTop w:val="0"/>
                      <w:marBottom w:val="0"/>
                      <w:divBdr>
                        <w:top w:val="none" w:sz="0" w:space="0" w:color="auto"/>
                        <w:left w:val="none" w:sz="0" w:space="0" w:color="auto"/>
                        <w:bottom w:val="none" w:sz="0" w:space="0" w:color="auto"/>
                        <w:right w:val="none" w:sz="0" w:space="0" w:color="auto"/>
                      </w:divBdr>
                      <w:divsChild>
                        <w:div w:id="343363902">
                          <w:marLeft w:val="0"/>
                          <w:marRight w:val="0"/>
                          <w:marTop w:val="0"/>
                          <w:marBottom w:val="0"/>
                          <w:divBdr>
                            <w:top w:val="none" w:sz="0" w:space="0" w:color="auto"/>
                            <w:left w:val="none" w:sz="0" w:space="0" w:color="auto"/>
                            <w:bottom w:val="none" w:sz="0" w:space="0" w:color="auto"/>
                            <w:right w:val="none" w:sz="0" w:space="0" w:color="auto"/>
                          </w:divBdr>
                        </w:div>
                      </w:divsChild>
                    </w:div>
                    <w:div w:id="1217666384">
                      <w:marLeft w:val="0"/>
                      <w:marRight w:val="0"/>
                      <w:marTop w:val="0"/>
                      <w:marBottom w:val="0"/>
                      <w:divBdr>
                        <w:top w:val="none" w:sz="0" w:space="0" w:color="auto"/>
                        <w:left w:val="none" w:sz="0" w:space="0" w:color="auto"/>
                        <w:bottom w:val="none" w:sz="0" w:space="0" w:color="auto"/>
                        <w:right w:val="none" w:sz="0" w:space="0" w:color="auto"/>
                      </w:divBdr>
                    </w:div>
                  </w:divsChild>
                </w:div>
                <w:div w:id="1008604122">
                  <w:marLeft w:val="-938"/>
                  <w:marRight w:val="0"/>
                  <w:marTop w:val="0"/>
                  <w:marBottom w:val="0"/>
                  <w:divBdr>
                    <w:top w:val="none" w:sz="0" w:space="0" w:color="auto"/>
                    <w:left w:val="none" w:sz="0" w:space="0" w:color="auto"/>
                    <w:bottom w:val="none" w:sz="0" w:space="0" w:color="auto"/>
                    <w:right w:val="none" w:sz="0" w:space="0" w:color="auto"/>
                  </w:divBdr>
                  <w:divsChild>
                    <w:div w:id="53893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994384">
              <w:marLeft w:val="9"/>
              <w:marRight w:val="0"/>
              <w:marTop w:val="0"/>
              <w:marBottom w:val="15"/>
              <w:divBdr>
                <w:top w:val="none" w:sz="0" w:space="0" w:color="auto"/>
                <w:left w:val="none" w:sz="0" w:space="0" w:color="auto"/>
                <w:bottom w:val="none" w:sz="0" w:space="0" w:color="auto"/>
                <w:right w:val="none" w:sz="0" w:space="0" w:color="auto"/>
              </w:divBdr>
              <w:divsChild>
                <w:div w:id="646129612">
                  <w:marLeft w:val="0"/>
                  <w:marRight w:val="0"/>
                  <w:marTop w:val="0"/>
                  <w:marBottom w:val="0"/>
                  <w:divBdr>
                    <w:top w:val="none" w:sz="0" w:space="0" w:color="auto"/>
                    <w:left w:val="none" w:sz="0" w:space="0" w:color="auto"/>
                    <w:bottom w:val="none" w:sz="0" w:space="0" w:color="auto"/>
                    <w:right w:val="none" w:sz="0" w:space="0" w:color="auto"/>
                  </w:divBdr>
                </w:div>
                <w:div w:id="1677072193">
                  <w:marLeft w:val="0"/>
                  <w:marRight w:val="0"/>
                  <w:marTop w:val="0"/>
                  <w:marBottom w:val="0"/>
                  <w:divBdr>
                    <w:top w:val="none" w:sz="0" w:space="0" w:color="auto"/>
                    <w:left w:val="none" w:sz="0" w:space="0" w:color="auto"/>
                    <w:bottom w:val="none" w:sz="0" w:space="0" w:color="auto"/>
                    <w:right w:val="none" w:sz="0" w:space="0" w:color="auto"/>
                  </w:divBdr>
                  <w:divsChild>
                    <w:div w:id="87360712">
                      <w:marLeft w:val="0"/>
                      <w:marRight w:val="0"/>
                      <w:marTop w:val="0"/>
                      <w:marBottom w:val="0"/>
                      <w:divBdr>
                        <w:top w:val="none" w:sz="0" w:space="0" w:color="auto"/>
                        <w:left w:val="none" w:sz="0" w:space="0" w:color="auto"/>
                        <w:bottom w:val="none" w:sz="0" w:space="0" w:color="auto"/>
                        <w:right w:val="none" w:sz="0" w:space="0" w:color="auto"/>
                      </w:divBdr>
                      <w:divsChild>
                        <w:div w:id="516039469">
                          <w:marLeft w:val="0"/>
                          <w:marRight w:val="0"/>
                          <w:marTop w:val="0"/>
                          <w:marBottom w:val="0"/>
                          <w:divBdr>
                            <w:top w:val="none" w:sz="0" w:space="0" w:color="auto"/>
                            <w:left w:val="none" w:sz="0" w:space="0" w:color="auto"/>
                            <w:bottom w:val="none" w:sz="0" w:space="0" w:color="auto"/>
                            <w:right w:val="none" w:sz="0" w:space="0" w:color="auto"/>
                          </w:divBdr>
                        </w:div>
                      </w:divsChild>
                    </w:div>
                    <w:div w:id="1064378753">
                      <w:marLeft w:val="0"/>
                      <w:marRight w:val="0"/>
                      <w:marTop w:val="0"/>
                      <w:marBottom w:val="0"/>
                      <w:divBdr>
                        <w:top w:val="none" w:sz="0" w:space="0" w:color="auto"/>
                        <w:left w:val="none" w:sz="0" w:space="0" w:color="auto"/>
                        <w:bottom w:val="none" w:sz="0" w:space="0" w:color="auto"/>
                        <w:right w:val="none" w:sz="0" w:space="0" w:color="auto"/>
                      </w:divBdr>
                    </w:div>
                  </w:divsChild>
                </w:div>
                <w:div w:id="754012023">
                  <w:marLeft w:val="-938"/>
                  <w:marRight w:val="0"/>
                  <w:marTop w:val="0"/>
                  <w:marBottom w:val="0"/>
                  <w:divBdr>
                    <w:top w:val="none" w:sz="0" w:space="0" w:color="auto"/>
                    <w:left w:val="none" w:sz="0" w:space="0" w:color="auto"/>
                    <w:bottom w:val="none" w:sz="0" w:space="0" w:color="auto"/>
                    <w:right w:val="none" w:sz="0" w:space="0" w:color="auto"/>
                  </w:divBdr>
                  <w:divsChild>
                    <w:div w:id="65884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960561">
              <w:marLeft w:val="9"/>
              <w:marRight w:val="0"/>
              <w:marTop w:val="0"/>
              <w:marBottom w:val="15"/>
              <w:divBdr>
                <w:top w:val="none" w:sz="0" w:space="0" w:color="auto"/>
                <w:left w:val="none" w:sz="0" w:space="0" w:color="auto"/>
                <w:bottom w:val="none" w:sz="0" w:space="0" w:color="auto"/>
                <w:right w:val="none" w:sz="0" w:space="0" w:color="auto"/>
              </w:divBdr>
              <w:divsChild>
                <w:div w:id="145972108">
                  <w:marLeft w:val="0"/>
                  <w:marRight w:val="0"/>
                  <w:marTop w:val="0"/>
                  <w:marBottom w:val="0"/>
                  <w:divBdr>
                    <w:top w:val="none" w:sz="0" w:space="0" w:color="auto"/>
                    <w:left w:val="none" w:sz="0" w:space="0" w:color="auto"/>
                    <w:bottom w:val="none" w:sz="0" w:space="0" w:color="auto"/>
                    <w:right w:val="none" w:sz="0" w:space="0" w:color="auto"/>
                  </w:divBdr>
                </w:div>
                <w:div w:id="682165539">
                  <w:marLeft w:val="0"/>
                  <w:marRight w:val="0"/>
                  <w:marTop w:val="0"/>
                  <w:marBottom w:val="0"/>
                  <w:divBdr>
                    <w:top w:val="none" w:sz="0" w:space="0" w:color="auto"/>
                    <w:left w:val="none" w:sz="0" w:space="0" w:color="auto"/>
                    <w:bottom w:val="none" w:sz="0" w:space="0" w:color="auto"/>
                    <w:right w:val="none" w:sz="0" w:space="0" w:color="auto"/>
                  </w:divBdr>
                  <w:divsChild>
                    <w:div w:id="1453940500">
                      <w:marLeft w:val="0"/>
                      <w:marRight w:val="0"/>
                      <w:marTop w:val="0"/>
                      <w:marBottom w:val="0"/>
                      <w:divBdr>
                        <w:top w:val="none" w:sz="0" w:space="0" w:color="auto"/>
                        <w:left w:val="none" w:sz="0" w:space="0" w:color="auto"/>
                        <w:bottom w:val="none" w:sz="0" w:space="0" w:color="auto"/>
                        <w:right w:val="none" w:sz="0" w:space="0" w:color="auto"/>
                      </w:divBdr>
                      <w:divsChild>
                        <w:div w:id="1626111564">
                          <w:marLeft w:val="0"/>
                          <w:marRight w:val="0"/>
                          <w:marTop w:val="0"/>
                          <w:marBottom w:val="0"/>
                          <w:divBdr>
                            <w:top w:val="none" w:sz="0" w:space="0" w:color="auto"/>
                            <w:left w:val="none" w:sz="0" w:space="0" w:color="auto"/>
                            <w:bottom w:val="none" w:sz="0" w:space="0" w:color="auto"/>
                            <w:right w:val="none" w:sz="0" w:space="0" w:color="auto"/>
                          </w:divBdr>
                        </w:div>
                      </w:divsChild>
                    </w:div>
                    <w:div w:id="54857306">
                      <w:marLeft w:val="0"/>
                      <w:marRight w:val="0"/>
                      <w:marTop w:val="0"/>
                      <w:marBottom w:val="0"/>
                      <w:divBdr>
                        <w:top w:val="none" w:sz="0" w:space="0" w:color="auto"/>
                        <w:left w:val="none" w:sz="0" w:space="0" w:color="auto"/>
                        <w:bottom w:val="none" w:sz="0" w:space="0" w:color="auto"/>
                        <w:right w:val="none" w:sz="0" w:space="0" w:color="auto"/>
                      </w:divBdr>
                    </w:div>
                  </w:divsChild>
                </w:div>
                <w:div w:id="1718973149">
                  <w:marLeft w:val="-938"/>
                  <w:marRight w:val="0"/>
                  <w:marTop w:val="0"/>
                  <w:marBottom w:val="0"/>
                  <w:divBdr>
                    <w:top w:val="none" w:sz="0" w:space="0" w:color="auto"/>
                    <w:left w:val="none" w:sz="0" w:space="0" w:color="auto"/>
                    <w:bottom w:val="none" w:sz="0" w:space="0" w:color="auto"/>
                    <w:right w:val="none" w:sz="0" w:space="0" w:color="auto"/>
                  </w:divBdr>
                  <w:divsChild>
                    <w:div w:id="58080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269254">
              <w:marLeft w:val="9"/>
              <w:marRight w:val="0"/>
              <w:marTop w:val="0"/>
              <w:marBottom w:val="15"/>
              <w:divBdr>
                <w:top w:val="none" w:sz="0" w:space="0" w:color="auto"/>
                <w:left w:val="none" w:sz="0" w:space="0" w:color="auto"/>
                <w:bottom w:val="none" w:sz="0" w:space="0" w:color="auto"/>
                <w:right w:val="none" w:sz="0" w:space="0" w:color="auto"/>
              </w:divBdr>
              <w:divsChild>
                <w:div w:id="1234780673">
                  <w:marLeft w:val="0"/>
                  <w:marRight w:val="0"/>
                  <w:marTop w:val="0"/>
                  <w:marBottom w:val="0"/>
                  <w:divBdr>
                    <w:top w:val="none" w:sz="0" w:space="0" w:color="auto"/>
                    <w:left w:val="none" w:sz="0" w:space="0" w:color="auto"/>
                    <w:bottom w:val="none" w:sz="0" w:space="0" w:color="auto"/>
                    <w:right w:val="none" w:sz="0" w:space="0" w:color="auto"/>
                  </w:divBdr>
                </w:div>
                <w:div w:id="2003851323">
                  <w:marLeft w:val="0"/>
                  <w:marRight w:val="0"/>
                  <w:marTop w:val="0"/>
                  <w:marBottom w:val="0"/>
                  <w:divBdr>
                    <w:top w:val="none" w:sz="0" w:space="0" w:color="auto"/>
                    <w:left w:val="none" w:sz="0" w:space="0" w:color="auto"/>
                    <w:bottom w:val="none" w:sz="0" w:space="0" w:color="auto"/>
                    <w:right w:val="none" w:sz="0" w:space="0" w:color="auto"/>
                  </w:divBdr>
                  <w:divsChild>
                    <w:div w:id="2020153588">
                      <w:marLeft w:val="0"/>
                      <w:marRight w:val="0"/>
                      <w:marTop w:val="0"/>
                      <w:marBottom w:val="0"/>
                      <w:divBdr>
                        <w:top w:val="none" w:sz="0" w:space="0" w:color="auto"/>
                        <w:left w:val="none" w:sz="0" w:space="0" w:color="auto"/>
                        <w:bottom w:val="none" w:sz="0" w:space="0" w:color="auto"/>
                        <w:right w:val="none" w:sz="0" w:space="0" w:color="auto"/>
                      </w:divBdr>
                      <w:divsChild>
                        <w:div w:id="1505706695">
                          <w:marLeft w:val="0"/>
                          <w:marRight w:val="0"/>
                          <w:marTop w:val="0"/>
                          <w:marBottom w:val="0"/>
                          <w:divBdr>
                            <w:top w:val="none" w:sz="0" w:space="0" w:color="auto"/>
                            <w:left w:val="none" w:sz="0" w:space="0" w:color="auto"/>
                            <w:bottom w:val="none" w:sz="0" w:space="0" w:color="auto"/>
                            <w:right w:val="none" w:sz="0" w:space="0" w:color="auto"/>
                          </w:divBdr>
                        </w:div>
                      </w:divsChild>
                    </w:div>
                    <w:div w:id="960652208">
                      <w:marLeft w:val="0"/>
                      <w:marRight w:val="0"/>
                      <w:marTop w:val="0"/>
                      <w:marBottom w:val="0"/>
                      <w:divBdr>
                        <w:top w:val="none" w:sz="0" w:space="0" w:color="auto"/>
                        <w:left w:val="none" w:sz="0" w:space="0" w:color="auto"/>
                        <w:bottom w:val="none" w:sz="0" w:space="0" w:color="auto"/>
                        <w:right w:val="none" w:sz="0" w:space="0" w:color="auto"/>
                      </w:divBdr>
                    </w:div>
                  </w:divsChild>
                </w:div>
                <w:div w:id="172960078">
                  <w:marLeft w:val="-938"/>
                  <w:marRight w:val="0"/>
                  <w:marTop w:val="0"/>
                  <w:marBottom w:val="0"/>
                  <w:divBdr>
                    <w:top w:val="none" w:sz="0" w:space="0" w:color="auto"/>
                    <w:left w:val="none" w:sz="0" w:space="0" w:color="auto"/>
                    <w:bottom w:val="none" w:sz="0" w:space="0" w:color="auto"/>
                    <w:right w:val="none" w:sz="0" w:space="0" w:color="auto"/>
                  </w:divBdr>
                  <w:divsChild>
                    <w:div w:id="17142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281887">
          <w:marLeft w:val="0"/>
          <w:marRight w:val="0"/>
          <w:marTop w:val="0"/>
          <w:marBottom w:val="0"/>
          <w:divBdr>
            <w:top w:val="none" w:sz="0" w:space="0" w:color="auto"/>
            <w:left w:val="none" w:sz="0" w:space="0" w:color="auto"/>
            <w:bottom w:val="none" w:sz="0" w:space="0" w:color="auto"/>
            <w:right w:val="none" w:sz="0" w:space="0" w:color="auto"/>
          </w:divBdr>
          <w:divsChild>
            <w:div w:id="1682202616">
              <w:marLeft w:val="0"/>
              <w:marRight w:val="0"/>
              <w:marTop w:val="0"/>
              <w:marBottom w:val="0"/>
              <w:divBdr>
                <w:top w:val="none" w:sz="0" w:space="0" w:color="auto"/>
                <w:left w:val="none" w:sz="0" w:space="0" w:color="auto"/>
                <w:bottom w:val="none" w:sz="0" w:space="0" w:color="auto"/>
                <w:right w:val="none" w:sz="0" w:space="0" w:color="auto"/>
              </w:divBdr>
            </w:div>
            <w:div w:id="471555264">
              <w:marLeft w:val="0"/>
              <w:marRight w:val="0"/>
              <w:marTop w:val="0"/>
              <w:marBottom w:val="0"/>
              <w:divBdr>
                <w:top w:val="none" w:sz="0" w:space="0" w:color="auto"/>
                <w:left w:val="single" w:sz="6" w:space="0" w:color="DDDDDD"/>
                <w:bottom w:val="none" w:sz="0" w:space="0" w:color="auto"/>
                <w:right w:val="none" w:sz="0" w:space="0" w:color="auto"/>
              </w:divBdr>
              <w:divsChild>
                <w:div w:id="2055423609">
                  <w:marLeft w:val="0"/>
                  <w:marRight w:val="0"/>
                  <w:marTop w:val="0"/>
                  <w:marBottom w:val="0"/>
                  <w:divBdr>
                    <w:top w:val="none" w:sz="0" w:space="0" w:color="auto"/>
                    <w:left w:val="none" w:sz="0" w:space="0" w:color="auto"/>
                    <w:bottom w:val="none" w:sz="0" w:space="0" w:color="auto"/>
                    <w:right w:val="none" w:sz="0" w:space="0" w:color="auto"/>
                  </w:divBdr>
                  <w:divsChild>
                    <w:div w:id="1525556803">
                      <w:marLeft w:val="0"/>
                      <w:marRight w:val="0"/>
                      <w:marTop w:val="0"/>
                      <w:marBottom w:val="0"/>
                      <w:divBdr>
                        <w:top w:val="none" w:sz="0" w:space="0" w:color="auto"/>
                        <w:left w:val="none" w:sz="0" w:space="0" w:color="auto"/>
                        <w:bottom w:val="none" w:sz="0" w:space="0" w:color="auto"/>
                        <w:right w:val="none" w:sz="0" w:space="0" w:color="auto"/>
                      </w:divBdr>
                      <w:divsChild>
                        <w:div w:id="303437199">
                          <w:marLeft w:val="0"/>
                          <w:marRight w:val="0"/>
                          <w:marTop w:val="0"/>
                          <w:marBottom w:val="0"/>
                          <w:divBdr>
                            <w:top w:val="none" w:sz="0" w:space="0" w:color="auto"/>
                            <w:left w:val="none" w:sz="0" w:space="0" w:color="auto"/>
                            <w:bottom w:val="single" w:sz="6" w:space="0" w:color="EEEEEE"/>
                            <w:right w:val="none" w:sz="0" w:space="0" w:color="auto"/>
                          </w:divBdr>
                          <w:divsChild>
                            <w:div w:id="939415021">
                              <w:marLeft w:val="0"/>
                              <w:marRight w:val="0"/>
                              <w:marTop w:val="0"/>
                              <w:marBottom w:val="0"/>
                              <w:divBdr>
                                <w:top w:val="none" w:sz="0" w:space="0" w:color="auto"/>
                                <w:left w:val="none" w:sz="0" w:space="0" w:color="auto"/>
                                <w:bottom w:val="none" w:sz="0" w:space="0" w:color="auto"/>
                                <w:right w:val="none" w:sz="0" w:space="0" w:color="auto"/>
                              </w:divBdr>
                              <w:divsChild>
                                <w:div w:id="1319773391">
                                  <w:marLeft w:val="0"/>
                                  <w:marRight w:val="0"/>
                                  <w:marTop w:val="0"/>
                                  <w:marBottom w:val="0"/>
                                  <w:divBdr>
                                    <w:top w:val="none" w:sz="0" w:space="0" w:color="auto"/>
                                    <w:left w:val="none" w:sz="0" w:space="0" w:color="auto"/>
                                    <w:bottom w:val="none" w:sz="0" w:space="0" w:color="auto"/>
                                    <w:right w:val="none" w:sz="0" w:space="0" w:color="auto"/>
                                  </w:divBdr>
                                  <w:divsChild>
                                    <w:div w:id="1031104057">
                                      <w:marLeft w:val="0"/>
                                      <w:marRight w:val="0"/>
                                      <w:marTop w:val="0"/>
                                      <w:marBottom w:val="0"/>
                                      <w:divBdr>
                                        <w:top w:val="none" w:sz="0" w:space="0" w:color="auto"/>
                                        <w:left w:val="none" w:sz="0" w:space="0" w:color="auto"/>
                                        <w:bottom w:val="none" w:sz="0" w:space="0" w:color="auto"/>
                                        <w:right w:val="none" w:sz="0" w:space="0" w:color="auto"/>
                                      </w:divBdr>
                                      <w:divsChild>
                                        <w:div w:id="623121000">
                                          <w:marLeft w:val="0"/>
                                          <w:marRight w:val="0"/>
                                          <w:marTop w:val="0"/>
                                          <w:marBottom w:val="0"/>
                                          <w:divBdr>
                                            <w:top w:val="none" w:sz="0" w:space="0" w:color="auto"/>
                                            <w:left w:val="none" w:sz="0" w:space="0" w:color="auto"/>
                                            <w:bottom w:val="none" w:sz="0" w:space="0" w:color="auto"/>
                                            <w:right w:val="none" w:sz="0" w:space="0" w:color="auto"/>
                                          </w:divBdr>
                                          <w:divsChild>
                                            <w:div w:id="1035227866">
                                              <w:marLeft w:val="0"/>
                                              <w:marRight w:val="0"/>
                                              <w:marTop w:val="0"/>
                                              <w:marBottom w:val="120"/>
                                              <w:divBdr>
                                                <w:top w:val="none" w:sz="0" w:space="0" w:color="auto"/>
                                                <w:left w:val="none" w:sz="0" w:space="0" w:color="auto"/>
                                                <w:bottom w:val="none" w:sz="0" w:space="0" w:color="auto"/>
                                                <w:right w:val="none" w:sz="0" w:space="0" w:color="auto"/>
                                              </w:divBdr>
                                              <w:divsChild>
                                                <w:div w:id="148434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893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2101484311">
                          <w:marLeft w:val="0"/>
                          <w:marRight w:val="0"/>
                          <w:marTop w:val="0"/>
                          <w:marBottom w:val="0"/>
                          <w:divBdr>
                            <w:top w:val="none" w:sz="0" w:space="0" w:color="auto"/>
                            <w:left w:val="none" w:sz="0" w:space="0" w:color="auto"/>
                            <w:bottom w:val="single" w:sz="6" w:space="0" w:color="EEEEEE"/>
                            <w:right w:val="none" w:sz="0" w:space="0" w:color="auto"/>
                          </w:divBdr>
                          <w:divsChild>
                            <w:div w:id="956060571">
                              <w:marLeft w:val="0"/>
                              <w:marRight w:val="0"/>
                              <w:marTop w:val="0"/>
                              <w:marBottom w:val="0"/>
                              <w:divBdr>
                                <w:top w:val="none" w:sz="0" w:space="0" w:color="auto"/>
                                <w:left w:val="none" w:sz="0" w:space="0" w:color="auto"/>
                                <w:bottom w:val="none" w:sz="0" w:space="0" w:color="auto"/>
                                <w:right w:val="none" w:sz="0" w:space="0" w:color="auto"/>
                              </w:divBdr>
                              <w:divsChild>
                                <w:div w:id="444277704">
                                  <w:marLeft w:val="-300"/>
                                  <w:marRight w:val="0"/>
                                  <w:marTop w:val="0"/>
                                  <w:marBottom w:val="0"/>
                                  <w:divBdr>
                                    <w:top w:val="none" w:sz="0" w:space="0" w:color="auto"/>
                                    <w:left w:val="none" w:sz="0" w:space="0" w:color="auto"/>
                                    <w:bottom w:val="single" w:sz="6" w:space="0" w:color="EEEEEE"/>
                                    <w:right w:val="none" w:sz="0" w:space="0" w:color="auto"/>
                                  </w:divBdr>
                                  <w:divsChild>
                                    <w:div w:id="977807000">
                                      <w:marLeft w:val="0"/>
                                      <w:marRight w:val="0"/>
                                      <w:marTop w:val="0"/>
                                      <w:marBottom w:val="0"/>
                                      <w:divBdr>
                                        <w:top w:val="none" w:sz="0" w:space="0" w:color="auto"/>
                                        <w:left w:val="none" w:sz="0" w:space="0" w:color="auto"/>
                                        <w:bottom w:val="none" w:sz="0" w:space="0" w:color="auto"/>
                                        <w:right w:val="none" w:sz="0" w:space="0" w:color="auto"/>
                                      </w:divBdr>
                                      <w:divsChild>
                                        <w:div w:id="1511598891">
                                          <w:marLeft w:val="0"/>
                                          <w:marRight w:val="225"/>
                                          <w:marTop w:val="0"/>
                                          <w:marBottom w:val="0"/>
                                          <w:divBdr>
                                            <w:top w:val="none" w:sz="0" w:space="0" w:color="auto"/>
                                            <w:left w:val="none" w:sz="0" w:space="0" w:color="auto"/>
                                            <w:bottom w:val="none" w:sz="0" w:space="0" w:color="auto"/>
                                            <w:right w:val="none" w:sz="0" w:space="0" w:color="auto"/>
                                          </w:divBdr>
                                        </w:div>
                                        <w:div w:id="1781998">
                                          <w:marLeft w:val="0"/>
                                          <w:marRight w:val="0"/>
                                          <w:marTop w:val="0"/>
                                          <w:marBottom w:val="0"/>
                                          <w:divBdr>
                                            <w:top w:val="none" w:sz="0" w:space="0" w:color="auto"/>
                                            <w:left w:val="none" w:sz="0" w:space="0" w:color="auto"/>
                                            <w:bottom w:val="none" w:sz="0" w:space="0" w:color="auto"/>
                                            <w:right w:val="none" w:sz="0" w:space="0" w:color="auto"/>
                                          </w:divBdr>
                                          <w:divsChild>
                                            <w:div w:id="1320496327">
                                              <w:marLeft w:val="0"/>
                                              <w:marRight w:val="0"/>
                                              <w:marTop w:val="75"/>
                                              <w:marBottom w:val="0"/>
                                              <w:divBdr>
                                                <w:top w:val="none" w:sz="0" w:space="0" w:color="auto"/>
                                                <w:left w:val="none" w:sz="0" w:space="0" w:color="auto"/>
                                                <w:bottom w:val="none" w:sz="0" w:space="0" w:color="auto"/>
                                                <w:right w:val="none" w:sz="0" w:space="0" w:color="auto"/>
                                              </w:divBdr>
                                              <w:divsChild>
                                                <w:div w:id="456263609">
                                                  <w:marLeft w:val="0"/>
                                                  <w:marRight w:val="0"/>
                                                  <w:marTop w:val="0"/>
                                                  <w:marBottom w:val="0"/>
                                                  <w:divBdr>
                                                    <w:top w:val="none" w:sz="0" w:space="0" w:color="auto"/>
                                                    <w:left w:val="none" w:sz="0" w:space="0" w:color="auto"/>
                                                    <w:bottom w:val="none" w:sz="0" w:space="0" w:color="auto"/>
                                                    <w:right w:val="none" w:sz="0" w:space="0" w:color="auto"/>
                                                  </w:divBdr>
                                                </w:div>
                                              </w:divsChild>
                                            </w:div>
                                            <w:div w:id="1942060985">
                                              <w:marLeft w:val="0"/>
                                              <w:marRight w:val="0"/>
                                              <w:marTop w:val="150"/>
                                              <w:marBottom w:val="0"/>
                                              <w:divBdr>
                                                <w:top w:val="none" w:sz="0" w:space="0" w:color="auto"/>
                                                <w:left w:val="none" w:sz="0" w:space="0" w:color="auto"/>
                                                <w:bottom w:val="none" w:sz="0" w:space="0" w:color="auto"/>
                                                <w:right w:val="none" w:sz="0" w:space="0" w:color="auto"/>
                                              </w:divBdr>
                                            </w:div>
                                          </w:divsChild>
                                        </w:div>
                                        <w:div w:id="917517212">
                                          <w:marLeft w:val="0"/>
                                          <w:marRight w:val="225"/>
                                          <w:marTop w:val="0"/>
                                          <w:marBottom w:val="0"/>
                                          <w:divBdr>
                                            <w:top w:val="none" w:sz="0" w:space="0" w:color="auto"/>
                                            <w:left w:val="none" w:sz="0" w:space="0" w:color="auto"/>
                                            <w:bottom w:val="none" w:sz="0" w:space="0" w:color="auto"/>
                                            <w:right w:val="none" w:sz="0" w:space="0" w:color="auto"/>
                                          </w:divBdr>
                                        </w:div>
                                        <w:div w:id="485517556">
                                          <w:marLeft w:val="0"/>
                                          <w:marRight w:val="0"/>
                                          <w:marTop w:val="0"/>
                                          <w:marBottom w:val="0"/>
                                          <w:divBdr>
                                            <w:top w:val="none" w:sz="0" w:space="0" w:color="auto"/>
                                            <w:left w:val="none" w:sz="0" w:space="0" w:color="auto"/>
                                            <w:bottom w:val="none" w:sz="0" w:space="0" w:color="auto"/>
                                            <w:right w:val="none" w:sz="0" w:space="0" w:color="auto"/>
                                          </w:divBdr>
                                          <w:divsChild>
                                            <w:div w:id="1284994946">
                                              <w:marLeft w:val="0"/>
                                              <w:marRight w:val="0"/>
                                              <w:marTop w:val="75"/>
                                              <w:marBottom w:val="0"/>
                                              <w:divBdr>
                                                <w:top w:val="none" w:sz="0" w:space="0" w:color="auto"/>
                                                <w:left w:val="none" w:sz="0" w:space="0" w:color="auto"/>
                                                <w:bottom w:val="none" w:sz="0" w:space="0" w:color="auto"/>
                                                <w:right w:val="none" w:sz="0" w:space="0" w:color="auto"/>
                                              </w:divBdr>
                                              <w:divsChild>
                                                <w:div w:id="252712543">
                                                  <w:marLeft w:val="0"/>
                                                  <w:marRight w:val="0"/>
                                                  <w:marTop w:val="0"/>
                                                  <w:marBottom w:val="0"/>
                                                  <w:divBdr>
                                                    <w:top w:val="none" w:sz="0" w:space="0" w:color="auto"/>
                                                    <w:left w:val="none" w:sz="0" w:space="0" w:color="auto"/>
                                                    <w:bottom w:val="none" w:sz="0" w:space="0" w:color="auto"/>
                                                    <w:right w:val="none" w:sz="0" w:space="0" w:color="auto"/>
                                                  </w:divBdr>
                                                </w:div>
                                              </w:divsChild>
                                            </w:div>
                                            <w:div w:id="1799447416">
                                              <w:marLeft w:val="0"/>
                                              <w:marRight w:val="0"/>
                                              <w:marTop w:val="150"/>
                                              <w:marBottom w:val="0"/>
                                              <w:divBdr>
                                                <w:top w:val="none" w:sz="0" w:space="0" w:color="auto"/>
                                                <w:left w:val="none" w:sz="0" w:space="0" w:color="auto"/>
                                                <w:bottom w:val="none" w:sz="0" w:space="0" w:color="auto"/>
                                                <w:right w:val="none" w:sz="0" w:space="0" w:color="auto"/>
                                              </w:divBdr>
                                            </w:div>
                                          </w:divsChild>
                                        </w:div>
                                        <w:div w:id="63381842">
                                          <w:marLeft w:val="0"/>
                                          <w:marRight w:val="225"/>
                                          <w:marTop w:val="0"/>
                                          <w:marBottom w:val="0"/>
                                          <w:divBdr>
                                            <w:top w:val="none" w:sz="0" w:space="0" w:color="auto"/>
                                            <w:left w:val="none" w:sz="0" w:space="0" w:color="auto"/>
                                            <w:bottom w:val="none" w:sz="0" w:space="0" w:color="auto"/>
                                            <w:right w:val="none" w:sz="0" w:space="0" w:color="auto"/>
                                          </w:divBdr>
                                        </w:div>
                                        <w:div w:id="2055343515">
                                          <w:marLeft w:val="0"/>
                                          <w:marRight w:val="0"/>
                                          <w:marTop w:val="0"/>
                                          <w:marBottom w:val="0"/>
                                          <w:divBdr>
                                            <w:top w:val="none" w:sz="0" w:space="0" w:color="auto"/>
                                            <w:left w:val="none" w:sz="0" w:space="0" w:color="auto"/>
                                            <w:bottom w:val="none" w:sz="0" w:space="0" w:color="auto"/>
                                            <w:right w:val="none" w:sz="0" w:space="0" w:color="auto"/>
                                          </w:divBdr>
                                          <w:divsChild>
                                            <w:div w:id="1262035216">
                                              <w:marLeft w:val="0"/>
                                              <w:marRight w:val="0"/>
                                              <w:marTop w:val="150"/>
                                              <w:marBottom w:val="0"/>
                                              <w:divBdr>
                                                <w:top w:val="none" w:sz="0" w:space="0" w:color="auto"/>
                                                <w:left w:val="none" w:sz="0" w:space="0" w:color="auto"/>
                                                <w:bottom w:val="none" w:sz="0" w:space="0" w:color="auto"/>
                                                <w:right w:val="none" w:sz="0" w:space="0" w:color="auto"/>
                                              </w:divBdr>
                                            </w:div>
                                          </w:divsChild>
                                        </w:div>
                                        <w:div w:id="120879247">
                                          <w:marLeft w:val="0"/>
                                          <w:marRight w:val="225"/>
                                          <w:marTop w:val="0"/>
                                          <w:marBottom w:val="0"/>
                                          <w:divBdr>
                                            <w:top w:val="none" w:sz="0" w:space="0" w:color="auto"/>
                                            <w:left w:val="none" w:sz="0" w:space="0" w:color="auto"/>
                                            <w:bottom w:val="none" w:sz="0" w:space="0" w:color="auto"/>
                                            <w:right w:val="none" w:sz="0" w:space="0" w:color="auto"/>
                                          </w:divBdr>
                                        </w:div>
                                        <w:div w:id="1749618657">
                                          <w:marLeft w:val="0"/>
                                          <w:marRight w:val="0"/>
                                          <w:marTop w:val="0"/>
                                          <w:marBottom w:val="0"/>
                                          <w:divBdr>
                                            <w:top w:val="none" w:sz="0" w:space="0" w:color="auto"/>
                                            <w:left w:val="none" w:sz="0" w:space="0" w:color="auto"/>
                                            <w:bottom w:val="none" w:sz="0" w:space="0" w:color="auto"/>
                                            <w:right w:val="none" w:sz="0" w:space="0" w:color="auto"/>
                                          </w:divBdr>
                                          <w:divsChild>
                                            <w:div w:id="1976173940">
                                              <w:marLeft w:val="0"/>
                                              <w:marRight w:val="0"/>
                                              <w:marTop w:val="75"/>
                                              <w:marBottom w:val="0"/>
                                              <w:divBdr>
                                                <w:top w:val="none" w:sz="0" w:space="0" w:color="auto"/>
                                                <w:left w:val="none" w:sz="0" w:space="0" w:color="auto"/>
                                                <w:bottom w:val="none" w:sz="0" w:space="0" w:color="auto"/>
                                                <w:right w:val="none" w:sz="0" w:space="0" w:color="auto"/>
                                              </w:divBdr>
                                              <w:divsChild>
                                                <w:div w:id="742531824">
                                                  <w:marLeft w:val="0"/>
                                                  <w:marRight w:val="0"/>
                                                  <w:marTop w:val="0"/>
                                                  <w:marBottom w:val="0"/>
                                                  <w:divBdr>
                                                    <w:top w:val="none" w:sz="0" w:space="0" w:color="auto"/>
                                                    <w:left w:val="none" w:sz="0" w:space="0" w:color="auto"/>
                                                    <w:bottom w:val="none" w:sz="0" w:space="0" w:color="auto"/>
                                                    <w:right w:val="none" w:sz="0" w:space="0" w:color="auto"/>
                                                  </w:divBdr>
                                                </w:div>
                                              </w:divsChild>
                                            </w:div>
                                            <w:div w:id="1188720470">
                                              <w:marLeft w:val="0"/>
                                              <w:marRight w:val="0"/>
                                              <w:marTop w:val="150"/>
                                              <w:marBottom w:val="0"/>
                                              <w:divBdr>
                                                <w:top w:val="none" w:sz="0" w:space="0" w:color="auto"/>
                                                <w:left w:val="none" w:sz="0" w:space="0" w:color="auto"/>
                                                <w:bottom w:val="none" w:sz="0" w:space="0" w:color="auto"/>
                                                <w:right w:val="none" w:sz="0" w:space="0" w:color="auto"/>
                                              </w:divBdr>
                                            </w:div>
                                          </w:divsChild>
                                        </w:div>
                                        <w:div w:id="1133133755">
                                          <w:marLeft w:val="0"/>
                                          <w:marRight w:val="225"/>
                                          <w:marTop w:val="0"/>
                                          <w:marBottom w:val="0"/>
                                          <w:divBdr>
                                            <w:top w:val="none" w:sz="0" w:space="0" w:color="auto"/>
                                            <w:left w:val="none" w:sz="0" w:space="0" w:color="auto"/>
                                            <w:bottom w:val="none" w:sz="0" w:space="0" w:color="auto"/>
                                            <w:right w:val="none" w:sz="0" w:space="0" w:color="auto"/>
                                          </w:divBdr>
                                        </w:div>
                                        <w:div w:id="1085423799">
                                          <w:marLeft w:val="0"/>
                                          <w:marRight w:val="0"/>
                                          <w:marTop w:val="0"/>
                                          <w:marBottom w:val="0"/>
                                          <w:divBdr>
                                            <w:top w:val="none" w:sz="0" w:space="0" w:color="auto"/>
                                            <w:left w:val="none" w:sz="0" w:space="0" w:color="auto"/>
                                            <w:bottom w:val="none" w:sz="0" w:space="0" w:color="auto"/>
                                            <w:right w:val="none" w:sz="0" w:space="0" w:color="auto"/>
                                          </w:divBdr>
                                          <w:divsChild>
                                            <w:div w:id="384527149">
                                              <w:marLeft w:val="0"/>
                                              <w:marRight w:val="0"/>
                                              <w:marTop w:val="75"/>
                                              <w:marBottom w:val="0"/>
                                              <w:divBdr>
                                                <w:top w:val="none" w:sz="0" w:space="0" w:color="auto"/>
                                                <w:left w:val="none" w:sz="0" w:space="0" w:color="auto"/>
                                                <w:bottom w:val="none" w:sz="0" w:space="0" w:color="auto"/>
                                                <w:right w:val="none" w:sz="0" w:space="0" w:color="auto"/>
                                              </w:divBdr>
                                              <w:divsChild>
                                                <w:div w:id="2048139981">
                                                  <w:marLeft w:val="0"/>
                                                  <w:marRight w:val="0"/>
                                                  <w:marTop w:val="0"/>
                                                  <w:marBottom w:val="0"/>
                                                  <w:divBdr>
                                                    <w:top w:val="none" w:sz="0" w:space="0" w:color="auto"/>
                                                    <w:left w:val="none" w:sz="0" w:space="0" w:color="auto"/>
                                                    <w:bottom w:val="none" w:sz="0" w:space="0" w:color="auto"/>
                                                    <w:right w:val="none" w:sz="0" w:space="0" w:color="auto"/>
                                                  </w:divBdr>
                                                </w:div>
                                              </w:divsChild>
                                            </w:div>
                                            <w:div w:id="126414408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0441322">
          <w:marLeft w:val="0"/>
          <w:marRight w:val="0"/>
          <w:marTop w:val="0"/>
          <w:marBottom w:val="0"/>
          <w:divBdr>
            <w:top w:val="none" w:sz="0" w:space="0" w:color="auto"/>
            <w:left w:val="none" w:sz="0" w:space="0" w:color="auto"/>
            <w:bottom w:val="none" w:sz="0" w:space="0" w:color="auto"/>
            <w:right w:val="none" w:sz="0" w:space="0" w:color="auto"/>
          </w:divBdr>
          <w:divsChild>
            <w:div w:id="1629049935">
              <w:marLeft w:val="409"/>
              <w:marRight w:val="0"/>
              <w:marTop w:val="300"/>
              <w:marBottom w:val="300"/>
              <w:divBdr>
                <w:top w:val="none" w:sz="0" w:space="0" w:color="auto"/>
                <w:left w:val="none" w:sz="0" w:space="0" w:color="auto"/>
                <w:bottom w:val="none" w:sz="0" w:space="0" w:color="auto"/>
                <w:right w:val="none" w:sz="0" w:space="0" w:color="auto"/>
              </w:divBdr>
              <w:divsChild>
                <w:div w:id="1083796397">
                  <w:marLeft w:val="0"/>
                  <w:marRight w:val="0"/>
                  <w:marTop w:val="0"/>
                  <w:marBottom w:val="225"/>
                  <w:divBdr>
                    <w:top w:val="none" w:sz="0" w:space="0" w:color="auto"/>
                    <w:left w:val="none" w:sz="0" w:space="0" w:color="auto"/>
                    <w:bottom w:val="none" w:sz="0" w:space="0" w:color="auto"/>
                    <w:right w:val="none" w:sz="0" w:space="0" w:color="auto"/>
                  </w:divBdr>
                </w:div>
              </w:divsChild>
            </w:div>
            <w:div w:id="994919998">
              <w:marLeft w:val="409"/>
              <w:marRight w:val="0"/>
              <w:marTop w:val="300"/>
              <w:marBottom w:val="300"/>
              <w:divBdr>
                <w:top w:val="none" w:sz="0" w:space="0" w:color="auto"/>
                <w:left w:val="none" w:sz="0" w:space="0" w:color="auto"/>
                <w:bottom w:val="none" w:sz="0" w:space="0" w:color="auto"/>
                <w:right w:val="none" w:sz="0" w:space="0" w:color="auto"/>
              </w:divBdr>
            </w:div>
            <w:div w:id="905653487">
              <w:marLeft w:val="409"/>
              <w:marRight w:val="0"/>
              <w:marTop w:val="300"/>
              <w:marBottom w:val="300"/>
              <w:divBdr>
                <w:top w:val="none" w:sz="0" w:space="0" w:color="auto"/>
                <w:left w:val="none" w:sz="0" w:space="0" w:color="auto"/>
                <w:bottom w:val="none" w:sz="0" w:space="0" w:color="auto"/>
                <w:right w:val="none" w:sz="0" w:space="0" w:color="auto"/>
              </w:divBdr>
              <w:divsChild>
                <w:div w:id="172394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6993">
          <w:marLeft w:val="0"/>
          <w:marRight w:val="0"/>
          <w:marTop w:val="0"/>
          <w:marBottom w:val="0"/>
          <w:divBdr>
            <w:top w:val="none" w:sz="0" w:space="0" w:color="auto"/>
            <w:left w:val="none" w:sz="0" w:space="0" w:color="auto"/>
            <w:bottom w:val="none" w:sz="0" w:space="0" w:color="auto"/>
            <w:right w:val="none" w:sz="0" w:space="0" w:color="auto"/>
          </w:divBdr>
          <w:divsChild>
            <w:div w:id="196589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bowarts.org/nunnery/magic-mirror" TargetMode="External"/><Relationship Id="rId42" Type="http://schemas.openxmlformats.org/officeDocument/2006/relationships/image" Target="media/image11.jpeg"/><Relationship Id="rId47" Type="http://schemas.openxmlformats.org/officeDocument/2006/relationships/hyperlink" Target="https://www2.bfi.org.uk/news-opinion/sight-sound-magazine/features/pantheon-one-s-own-25-female-film-critics-worth" TargetMode="External"/><Relationship Id="rId63" Type="http://schemas.openxmlformats.org/officeDocument/2006/relationships/image" Target="media/image18.jpeg"/><Relationship Id="rId68" Type="http://schemas.openxmlformats.org/officeDocument/2006/relationships/hyperlink" Target="https://www2.bfi.org.uk/films-tv-people/4ce2b7e613db3" TargetMode="External"/><Relationship Id="rId84" Type="http://schemas.openxmlformats.org/officeDocument/2006/relationships/hyperlink" Target="https://www.theupcoming.co.uk/2022/11/23/lynette-yiadom-boakye-fly-in-league-with-the-night-reopens-at-tate-britain-exhibition-review/" TargetMode="External"/><Relationship Id="rId89" Type="http://schemas.openxmlformats.org/officeDocument/2006/relationships/image" Target="media/image23.jpeg"/><Relationship Id="rId112" Type="http://schemas.openxmlformats.org/officeDocument/2006/relationships/theme" Target="theme/theme1.xml"/><Relationship Id="rId16" Type="http://schemas.openxmlformats.org/officeDocument/2006/relationships/hyperlink" Target="https://www.theupcoming.co.uk/2015/04/20/magic-mirror-exhibition-of-works-by-claude-cahun-and-sarah-pucill-at-nunnery-gallery-exhibition-review/magicmirror-nunnery-zakmacro-theupcoming-3/" TargetMode="External"/><Relationship Id="rId107" Type="http://schemas.openxmlformats.org/officeDocument/2006/relationships/hyperlink" Target="https://maps.google.com/?q=http://bowarts.org/nunnery/magic-mirror" TargetMode="External"/><Relationship Id="rId11" Type="http://schemas.openxmlformats.org/officeDocument/2006/relationships/image" Target="media/image3.jpeg"/><Relationship Id="rId32" Type="http://schemas.openxmlformats.org/officeDocument/2006/relationships/image" Target="media/image10.jpeg"/><Relationship Id="rId37" Type="http://schemas.openxmlformats.org/officeDocument/2006/relationships/hyperlink" Target="http://explore.bfi.org.uk/4fc75e82a4ad6" TargetMode="External"/><Relationship Id="rId53" Type="http://schemas.openxmlformats.org/officeDocument/2006/relationships/hyperlink" Target="https://www2.bfi.org.uk/news-opinion/sight-sound-magazine/reviews-recommendations/film-week-pride" TargetMode="External"/><Relationship Id="rId58" Type="http://schemas.openxmlformats.org/officeDocument/2006/relationships/hyperlink" Target="https://www2.bfi.org.uk/news-opinion/news-bfi/features/lgbt-film-highlights-2014" TargetMode="External"/><Relationship Id="rId74" Type="http://schemas.openxmlformats.org/officeDocument/2006/relationships/hyperlink" Target="https://www2.bfi.org.uk/taxonomy/term/868" TargetMode="External"/><Relationship Id="rId79" Type="http://schemas.openxmlformats.org/officeDocument/2006/relationships/hyperlink" Target="https://www.theupcoming.co.uk/2023/01/18/spain-and-the-hispanic-world-at-the-royal-academy-exhibition-review/" TargetMode="External"/><Relationship Id="rId102" Type="http://schemas.openxmlformats.org/officeDocument/2006/relationships/hyperlink" Target="https://www.theupcoming.co.uk/2022/11/03/the-horror-show-a-twisted-tale-of-modern-britain-at-somerset-house-exhibition-review/" TargetMode="External"/><Relationship Id="rId5" Type="http://schemas.openxmlformats.org/officeDocument/2006/relationships/hyperlink" Target="https://x9x6y4p2.stackpathcdn.com/wp-content/uploads/2015/04/magicmirror.nunnery.zakmacro.theupcoming.4.jpg" TargetMode="External"/><Relationship Id="rId90" Type="http://schemas.openxmlformats.org/officeDocument/2006/relationships/hyperlink" Target="https://www.theupcoming.co.uk/2022/11/16/discover-manet-and-eva-gonzales-at-the-national-gallery-exhibition-review/" TargetMode="External"/><Relationship Id="rId95" Type="http://schemas.openxmlformats.org/officeDocument/2006/relationships/image" Target="media/image25.jpeg"/><Relationship Id="rId22" Type="http://schemas.openxmlformats.org/officeDocument/2006/relationships/hyperlink" Target="https://vimeo.com/57368516" TargetMode="External"/><Relationship Id="rId27" Type="http://schemas.openxmlformats.org/officeDocument/2006/relationships/hyperlink" Target="http://shop.tate.org.uk/modern+contemporary-art/claude-cahun-disavowals/invt/6780" TargetMode="External"/><Relationship Id="rId43" Type="http://schemas.openxmlformats.org/officeDocument/2006/relationships/hyperlink" Target="https://www2.bfi.org.uk/news-opinion/sight-sound-magazine/comment/festivals/flare-2015-critics-roundtable" TargetMode="External"/><Relationship Id="rId48" Type="http://schemas.openxmlformats.org/officeDocument/2006/relationships/image" Target="media/image13.jpeg"/><Relationship Id="rId64" Type="http://schemas.openxmlformats.org/officeDocument/2006/relationships/hyperlink" Target="https://www2.bfi.org.uk/news-opinion/sight-sound-magazine/comment/invitation-not-enough" TargetMode="External"/><Relationship Id="rId69" Type="http://schemas.openxmlformats.org/officeDocument/2006/relationships/hyperlink" Target="https://www2.bfi.org.uk/films-tv-people/4ce2b8183b21d" TargetMode="External"/><Relationship Id="rId80" Type="http://schemas.openxmlformats.org/officeDocument/2006/relationships/image" Target="media/image20.jpeg"/><Relationship Id="rId85" Type="http://schemas.openxmlformats.org/officeDocument/2006/relationships/hyperlink" Target="https://www.theupcoming.co.uk/2022/11/17/magdelena-abakanwicz-every-tangle-of-thread-and-rope-at-tate-modern-exhibition-review/" TargetMode="External"/><Relationship Id="rId12" Type="http://schemas.openxmlformats.org/officeDocument/2006/relationships/hyperlink" Target="https://www.theupcoming.co.uk/2015/04/20/magic-mirror-exhibition-of-works-by-claude-cahun-and-sarah-pucill-at-nunnery-gallery-exhibition-review/magicmirror-nunnery-zakmacro-theupcoming-6/" TargetMode="External"/><Relationship Id="rId17" Type="http://schemas.openxmlformats.org/officeDocument/2006/relationships/image" Target="media/image6.jpeg"/><Relationship Id="rId33" Type="http://schemas.openxmlformats.org/officeDocument/2006/relationships/hyperlink" Target="http://bowarts.org/" TargetMode="External"/><Relationship Id="rId38" Type="http://schemas.openxmlformats.org/officeDocument/2006/relationships/hyperlink" Target="http://sarahpucill.co.uk/" TargetMode="External"/><Relationship Id="rId59" Type="http://schemas.openxmlformats.org/officeDocument/2006/relationships/hyperlink" Target="https://www2.bfi.org.uk/news-opinion/sight-sound-magazine/interviews/tracks-time-sarah-turner-s-perestroika" TargetMode="External"/><Relationship Id="rId103" Type="http://schemas.openxmlformats.org/officeDocument/2006/relationships/hyperlink" Target="https://www.theupcoming.co.uk/2022/10/26/tai-shani-at-fabric-exhibition-review/" TargetMode="External"/><Relationship Id="rId108" Type="http://schemas.openxmlformats.org/officeDocument/2006/relationships/image" Target="media/image30.png"/><Relationship Id="rId54" Type="http://schemas.openxmlformats.org/officeDocument/2006/relationships/image" Target="media/image15.jpeg"/><Relationship Id="rId70" Type="http://schemas.openxmlformats.org/officeDocument/2006/relationships/hyperlink" Target="https://www2.bfi.org.uk/films-tv-people/4ce2bac316051" TargetMode="External"/><Relationship Id="rId75" Type="http://schemas.openxmlformats.org/officeDocument/2006/relationships/hyperlink" Target="https://www2.bfi.org.uk/news-opinion/sight-sound-magazine/all" TargetMode="External"/><Relationship Id="rId91" Type="http://schemas.openxmlformats.org/officeDocument/2006/relationships/hyperlink" Target="https://www.theupcoming.co.uk/2022/11/14/carolee-schneemann-body-politics-at-the-barbican-art-gallery-exhibition-review/" TargetMode="External"/><Relationship Id="rId96" Type="http://schemas.openxmlformats.org/officeDocument/2006/relationships/hyperlink" Target="https://www.theupcoming.co.uk/2022/11/09/making-modernism-at-the-royal-academy-exhibition-review/"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hyperlink" Target="https://en.wikipedia.org/wiki/Claude_Cahun" TargetMode="External"/><Relationship Id="rId28" Type="http://schemas.openxmlformats.org/officeDocument/2006/relationships/image" Target="media/image9.jpeg"/><Relationship Id="rId36" Type="http://schemas.openxmlformats.org/officeDocument/2006/relationships/hyperlink" Target="https://lux.org.uk/product/sarah-pucill-selected-films-1990-2010" TargetMode="External"/><Relationship Id="rId49" Type="http://schemas.openxmlformats.org/officeDocument/2006/relationships/hyperlink" Target="https://www2.bfi.org.uk/news-opinion/sight-sound-magazine/features/pantheon-one-s-own-25-female-film-critics-worth" TargetMode="External"/><Relationship Id="rId57" Type="http://schemas.openxmlformats.org/officeDocument/2006/relationships/image" Target="media/image16.jpeg"/><Relationship Id="rId106" Type="http://schemas.openxmlformats.org/officeDocument/2006/relationships/image" Target="media/image29.png"/><Relationship Id="rId10" Type="http://schemas.openxmlformats.org/officeDocument/2006/relationships/hyperlink" Target="https://www.theupcoming.co.uk/2015/04/20/magic-mirror-exhibition-of-works-by-claude-cahun-and-sarah-pucill-at-nunnery-gallery-exhibition-review/magicmirror-nunnery-zakmacro-theupcoming-2/" TargetMode="External"/><Relationship Id="rId31" Type="http://schemas.openxmlformats.org/officeDocument/2006/relationships/hyperlink" Target="http://explore.bfi.org.uk/4ce2ba0de7787" TargetMode="External"/><Relationship Id="rId44" Type="http://schemas.openxmlformats.org/officeDocument/2006/relationships/hyperlink" Target="https://www2.bfi.org.uk/explore-film-tv/sight-sound-magazine/sight-sound-articles/reviews-recommendations/tv/shine-light-transparent" TargetMode="External"/><Relationship Id="rId52" Type="http://schemas.openxmlformats.org/officeDocument/2006/relationships/hyperlink" Target="https://www2.bfi.org.uk/news-opinion/sight-sound-magazine/reviews-recommendations/film-week-we-are-best" TargetMode="External"/><Relationship Id="rId60" Type="http://schemas.openxmlformats.org/officeDocument/2006/relationships/image" Target="media/image17.jpeg"/><Relationship Id="rId65" Type="http://schemas.openxmlformats.org/officeDocument/2006/relationships/hyperlink" Target="https://www2.bfi.org.uk/films-tv-people/4ce2bac316051" TargetMode="External"/><Relationship Id="rId73" Type="http://schemas.openxmlformats.org/officeDocument/2006/relationships/hyperlink" Target="https://www2.bfi.org.uk/explore-film-tv" TargetMode="External"/><Relationship Id="rId78" Type="http://schemas.openxmlformats.org/officeDocument/2006/relationships/image" Target="media/image19.jpeg"/><Relationship Id="rId81" Type="http://schemas.openxmlformats.org/officeDocument/2006/relationships/hyperlink" Target="https://www.theupcoming.co.uk/2023/01/18/spain-and-the-hispanic-world-at-the-royal-academy-exhibition-review/" TargetMode="External"/><Relationship Id="rId86" Type="http://schemas.openxmlformats.org/officeDocument/2006/relationships/image" Target="media/image22.jpeg"/><Relationship Id="rId94" Type="http://schemas.openxmlformats.org/officeDocument/2006/relationships/hyperlink" Target="https://www.theupcoming.co.uk/2022/11/09/making-modernism-at-the-royal-academy-exhibition-review/" TargetMode="External"/><Relationship Id="rId99" Type="http://schemas.openxmlformats.org/officeDocument/2006/relationships/hyperlink" Target="https://www.theupcoming.co.uk/2022/11/03/turner-on-tour-at-the-national-gallery-exhibition-review/" TargetMode="External"/><Relationship Id="rId10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s://www2.bfi.org.uk/people/frances-morgan" TargetMode="External"/><Relationship Id="rId39" Type="http://schemas.openxmlformats.org/officeDocument/2006/relationships/hyperlink" Target="http://sightandsounddigital.bfi.org.uk/" TargetMode="External"/><Relationship Id="rId109" Type="http://schemas.openxmlformats.org/officeDocument/2006/relationships/hyperlink" Target="https://www.theupcoming.co.uk/2015/04/20/magic-mirror-exhibition-of-works-by-claude-cahun-and-sarah-pucill-at-nunnery-gallery-exhibition-review/" TargetMode="External"/><Relationship Id="rId34" Type="http://schemas.openxmlformats.org/officeDocument/2006/relationships/hyperlink" Target="http://bowarts.org/nunnery/exhibitions-and-events/mary-barnes-boo-bah" TargetMode="External"/><Relationship Id="rId50" Type="http://schemas.openxmlformats.org/officeDocument/2006/relationships/hyperlink" Target="https://www2.bfi.org.uk/news-opinion/sight-sound-magazine/reviews-recommendations/film-week-we-are-best" TargetMode="External"/><Relationship Id="rId55" Type="http://schemas.openxmlformats.org/officeDocument/2006/relationships/hyperlink" Target="https://www2.bfi.org.uk/news-opinion/sight-sound-magazine/reviews-recommendations/film-week-pride" TargetMode="External"/><Relationship Id="rId76" Type="http://schemas.openxmlformats.org/officeDocument/2006/relationships/hyperlink" Target="https://www2.bfi.org.uk/news-opinion/sight-sound-magazine/reviews-recommendations" TargetMode="External"/><Relationship Id="rId97" Type="http://schemas.openxmlformats.org/officeDocument/2006/relationships/hyperlink" Target="https://www.theupcoming.co.uk/2022/11/03/turner-on-tour-at-the-national-gallery-exhibition-review/" TargetMode="External"/><Relationship Id="rId104" Type="http://schemas.openxmlformats.org/officeDocument/2006/relationships/image" Target="media/image28.jpeg"/><Relationship Id="rId7" Type="http://schemas.openxmlformats.org/officeDocument/2006/relationships/hyperlink" Target="http://bowarts.org/nunnery/magic-mirror" TargetMode="External"/><Relationship Id="rId71" Type="http://schemas.openxmlformats.org/officeDocument/2006/relationships/hyperlink" Target="https://www.pinterest.com/pin/create/button/?guid=StcV9z8XCa0Z-3&amp;url=https%3A%2F%2Fwww2.bfi.org.uk%2Fnews-opinion%2Fsight-sound-magazine%2Freviews-recommendations%2Freview-sarah-pucill-s-magic-mirror-works&amp;media=https%3A%2F%2Fwww2.bfi.org.uk%2Fsites%2Fbfi.org.uk%2Ffiles%2Fnews%2Fmagic-mirror-2013-002-hand-mirror_1000x750.jpg&amp;description=Review%3A%20Sarah%20Pucill%E2%80%99s%20Magic%20Mirror%20(and%20works%20by%20Claude%20Cahun)" TargetMode="External"/><Relationship Id="rId92" Type="http://schemas.openxmlformats.org/officeDocument/2006/relationships/image" Target="media/image24.jpeg"/><Relationship Id="rId2" Type="http://schemas.openxmlformats.org/officeDocument/2006/relationships/styles" Target="styles.xml"/><Relationship Id="rId29" Type="http://schemas.openxmlformats.org/officeDocument/2006/relationships/hyperlink" Target="http://explore.bfi.org.uk/4de88f74f237d" TargetMode="External"/><Relationship Id="rId24" Type="http://schemas.openxmlformats.org/officeDocument/2006/relationships/hyperlink" Target="http://explore.bfi.org.uk/4ce2bac316051" TargetMode="External"/><Relationship Id="rId40" Type="http://schemas.openxmlformats.org/officeDocument/2006/relationships/hyperlink" Target="http://sightandsounddigital.bfi.org.uk/" TargetMode="External"/><Relationship Id="rId45" Type="http://schemas.openxmlformats.org/officeDocument/2006/relationships/image" Target="media/image12.jpeg"/><Relationship Id="rId66" Type="http://schemas.openxmlformats.org/officeDocument/2006/relationships/hyperlink" Target="https://www2.bfi.org.uk/films-tv-people/4ce2b7afeda46" TargetMode="External"/><Relationship Id="rId87" Type="http://schemas.openxmlformats.org/officeDocument/2006/relationships/hyperlink" Target="https://www.theupcoming.co.uk/2022/11/17/magdelena-abakanwicz-every-tangle-of-thread-and-rope-at-tate-modern-exhibition-review/" TargetMode="External"/><Relationship Id="rId110" Type="http://schemas.openxmlformats.org/officeDocument/2006/relationships/hyperlink" Target="https://www.theupcoming.co.uk/2015/04/20/magic-mirror-exhibition-of-works-by-claude-cahun-and-sarah-pucill-at-nunnery-gallery-exhibition-review/" TargetMode="External"/><Relationship Id="rId61" Type="http://schemas.openxmlformats.org/officeDocument/2006/relationships/hyperlink" Target="https://www2.bfi.org.uk/news-opinion/sight-sound-magazine/interviews/tracks-time-sarah-turner-s-perestroika" TargetMode="External"/><Relationship Id="rId82" Type="http://schemas.openxmlformats.org/officeDocument/2006/relationships/hyperlink" Target="https://www.theupcoming.co.uk/2022/11/23/lynette-yiadom-boakye-fly-in-league-with-the-night-reopens-at-tate-britain-exhibition-review/" TargetMode="External"/><Relationship Id="rId19" Type="http://schemas.openxmlformats.org/officeDocument/2006/relationships/hyperlink" Target="https://www.pinterest.com/pin/create/button/?guid=StcV9z8XCa0Z-2&amp;url=https%3A%2F%2Fwww2.bfi.org.uk%2Fnews-opinion%2Fsight-sound-magazine%2Freviews-recommendations%2Freview-sarah-pucill-s-magic-mirror-works&amp;media=https%3A%2F%2Fwww2.bfi.org.uk%2Fsites%2Fbfi.org.uk%2Ffiles%2Fnews%2Fmagic-mirror-2013-002-hand-mirror_1000x750.jpg&amp;description=Review%3A%20Sarah%20Pucill%E2%80%99s%20Magic%20Mirror%20(and%20works%20by%20Claude%20Cahun)" TargetMode="External"/><Relationship Id="rId14" Type="http://schemas.openxmlformats.org/officeDocument/2006/relationships/hyperlink" Target="https://www.theupcoming.co.uk/2015/04/20/magic-mirror-exhibition-of-works-by-claude-cahun-and-sarah-pucill-at-nunnery-gallery-exhibition-review/magicmirror-nunnery-zakmacro-theupcoming-5/" TargetMode="External"/><Relationship Id="rId30" Type="http://schemas.openxmlformats.org/officeDocument/2006/relationships/hyperlink" Target="http://explore.bfi.org.uk/4ce2b8a153a1d" TargetMode="External"/><Relationship Id="rId35" Type="http://schemas.openxmlformats.org/officeDocument/2006/relationships/hyperlink" Target="http://en.wikipedia.org/wiki/Joseph_Berke" TargetMode="External"/><Relationship Id="rId56" Type="http://schemas.openxmlformats.org/officeDocument/2006/relationships/hyperlink" Target="https://www2.bfi.org.uk/news-opinion/news-bfi/features/lgbt-film-highlights-2014" TargetMode="External"/><Relationship Id="rId77" Type="http://schemas.openxmlformats.org/officeDocument/2006/relationships/hyperlink" Target="https://www.theupcoming.co.uk/2015/04/20/magic-mirror-exhibition-of-works-by-claude-cahun-and-sarah-pucill-at-nunnery-gallery-exhibition-review/magicmirror-nunnery-zakmacro-theupcoming-7/" TargetMode="External"/><Relationship Id="rId100" Type="http://schemas.openxmlformats.org/officeDocument/2006/relationships/hyperlink" Target="https://www.theupcoming.co.uk/2022/11/03/the-horror-show-a-twisted-tale-of-modern-britain-at-somerset-house-exhibition-review/" TargetMode="External"/><Relationship Id="rId105" Type="http://schemas.openxmlformats.org/officeDocument/2006/relationships/hyperlink" Target="https://www.theupcoming.co.uk/2022/10/26/tai-shani-at-fabric-exhibition-review/" TargetMode="External"/><Relationship Id="rId8" Type="http://schemas.openxmlformats.org/officeDocument/2006/relationships/hyperlink" Target="https://www.theupcoming.co.uk/2015/04/20/magic-mirror-exhibition-of-works-by-claude-cahun-and-sarah-pucill-at-nunnery-gallery-exhibition-review/magicmirror-nunnery-zakmacro-theupcoming-1/" TargetMode="External"/><Relationship Id="rId51" Type="http://schemas.openxmlformats.org/officeDocument/2006/relationships/image" Target="media/image14.jpeg"/><Relationship Id="rId72" Type="http://schemas.openxmlformats.org/officeDocument/2006/relationships/hyperlink" Target="https://www2.bfi.org.uk/" TargetMode="External"/><Relationship Id="rId93" Type="http://schemas.openxmlformats.org/officeDocument/2006/relationships/hyperlink" Target="https://www.theupcoming.co.uk/2022/11/14/carolee-schneemann-body-politics-at-the-barbican-art-gallery-exhibition-review/" TargetMode="External"/><Relationship Id="rId98" Type="http://schemas.openxmlformats.org/officeDocument/2006/relationships/image" Target="media/image26.jpeg"/><Relationship Id="rId3" Type="http://schemas.openxmlformats.org/officeDocument/2006/relationships/settings" Target="settings.xml"/><Relationship Id="rId25" Type="http://schemas.openxmlformats.org/officeDocument/2006/relationships/hyperlink" Target="https://en.wikipedia.org/wiki/Marcel_Moore" TargetMode="External"/><Relationship Id="rId46" Type="http://schemas.openxmlformats.org/officeDocument/2006/relationships/hyperlink" Target="https://www2.bfi.org.uk/explore-film-tv/sight-sound-magazine/sight-sound-articles/reviews-recommendations/tv/shine-light-transparent" TargetMode="External"/><Relationship Id="rId67" Type="http://schemas.openxmlformats.org/officeDocument/2006/relationships/hyperlink" Target="https://www2.bfi.org.uk/films-tv-people/4ce2b7d14080f" TargetMode="External"/><Relationship Id="rId20" Type="http://schemas.openxmlformats.org/officeDocument/2006/relationships/image" Target="media/image7.jpeg"/><Relationship Id="rId41" Type="http://schemas.openxmlformats.org/officeDocument/2006/relationships/hyperlink" Target="https://www2.bfi.org.uk/news-opinion/sight-sound-magazine/comment/festivals/flare-2015-critics-roundtable" TargetMode="External"/><Relationship Id="rId62" Type="http://schemas.openxmlformats.org/officeDocument/2006/relationships/hyperlink" Target="https://www2.bfi.org.uk/news-opinion/sight-sound-magazine/comment/invitation-not-enough" TargetMode="External"/><Relationship Id="rId83" Type="http://schemas.openxmlformats.org/officeDocument/2006/relationships/image" Target="media/image21.jpeg"/><Relationship Id="rId88" Type="http://schemas.openxmlformats.org/officeDocument/2006/relationships/hyperlink" Target="https://www.theupcoming.co.uk/2022/11/16/discover-manet-and-eva-gonzales-at-the-national-gallery-exhibition-review/" TargetMode="External"/><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23</Pages>
  <Words>3428</Words>
  <Characters>19541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2023-02-04T22:20:00Z</dcterms:created>
  <dcterms:modified xsi:type="dcterms:W3CDTF">2023-02-04T22:37:00Z</dcterms:modified>
</cp:coreProperties>
</file>